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73B42" w:rsidRDefault="0040530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0F1EDB" w:rsidRPr="00661CD9" w:rsidRDefault="000F1EDB" w:rsidP="00641D73">
                  <w:pPr>
                    <w:jc w:val="both"/>
                  </w:pPr>
                  <w:r w:rsidRPr="00E166AB">
                    <w:rPr>
                      <w:color w:val="000000"/>
                    </w:rPr>
                    <w:t xml:space="preserve">Приложение   к ОПОП по направлению подготовки </w:t>
                  </w:r>
                  <w:r>
                    <w:t>44.03.01</w:t>
                  </w:r>
                  <w:r w:rsidRPr="00520FB6">
                    <w:t xml:space="preserve"> </w:t>
                  </w:r>
                  <w:r>
                    <w:t>Педагогическое образование</w:t>
                  </w:r>
                  <w:r w:rsidRPr="00520FB6">
                    <w:t xml:space="preserve"> (уровень бакалавриата), </w:t>
                  </w:r>
                  <w:r>
                    <w:t>н</w:t>
                  </w:r>
                  <w:r w:rsidRPr="00520FB6">
                    <w:t xml:space="preserve">аправленность </w:t>
                  </w:r>
                  <w:r w:rsidRPr="008E6CE8">
                    <w:t>(профиль) программы «</w:t>
                  </w:r>
                  <w:r>
                    <w:t>Филологическое образование</w:t>
                  </w:r>
                  <w:r w:rsidRPr="008E6CE8">
                    <w:t xml:space="preserve">», </w:t>
                  </w:r>
                  <w:r>
                    <w:t xml:space="preserve"> </w:t>
                  </w:r>
                  <w:r w:rsidR="00AB5CE4" w:rsidRPr="00376907">
                    <w:t xml:space="preserve">утв. приказом ректора ОмГА от </w:t>
                  </w:r>
                  <w:r w:rsidR="008E040A" w:rsidRPr="00BF794F">
                    <w:t>2</w:t>
                  </w:r>
                  <w:r w:rsidR="008E040A">
                    <w:t>8</w:t>
                  </w:r>
                  <w:r w:rsidR="008E040A" w:rsidRPr="00BF794F">
                    <w:t>.0</w:t>
                  </w:r>
                  <w:r w:rsidR="008E040A">
                    <w:t>3</w:t>
                  </w:r>
                  <w:r w:rsidR="008E040A" w:rsidRPr="00BF794F">
                    <w:t>.202</w:t>
                  </w:r>
                  <w:r w:rsidR="008E040A">
                    <w:t>2 № 28</w:t>
                  </w:r>
                </w:p>
                <w:p w:rsidR="000F1EDB" w:rsidRDefault="000F1EDB" w:rsidP="00FC427A">
                  <w:pPr>
                    <w:jc w:val="both"/>
                  </w:pPr>
                </w:p>
                <w:p w:rsidR="000F1EDB" w:rsidRPr="00FC427A" w:rsidRDefault="000F1EDB" w:rsidP="00FC427A"/>
              </w:txbxContent>
            </v:textbox>
          </v:shape>
        </w:pict>
      </w:r>
    </w:p>
    <w:p w:rsidR="00D1753D" w:rsidRPr="00073B42" w:rsidRDefault="00D1753D" w:rsidP="00D1753D">
      <w:pPr>
        <w:widowControl/>
        <w:autoSpaceDE/>
        <w:adjustRightInd/>
        <w:ind w:left="5670"/>
        <w:rPr>
          <w:rFonts w:eastAsia="Courier New"/>
          <w:b/>
          <w:bCs/>
          <w:sz w:val="24"/>
          <w:szCs w:val="24"/>
        </w:rPr>
      </w:pPr>
    </w:p>
    <w:p w:rsidR="00D1753D" w:rsidRPr="00073B42" w:rsidRDefault="00D1753D" w:rsidP="00D1753D">
      <w:pPr>
        <w:widowControl/>
        <w:autoSpaceDE/>
        <w:adjustRightInd/>
        <w:ind w:left="5670"/>
        <w:rPr>
          <w:rFonts w:eastAsia="Courier New"/>
          <w:b/>
          <w:bCs/>
          <w:sz w:val="24"/>
          <w:szCs w:val="24"/>
        </w:rPr>
      </w:pPr>
    </w:p>
    <w:p w:rsidR="00D1753D" w:rsidRPr="00073B42" w:rsidRDefault="00D1753D" w:rsidP="00D1753D">
      <w:pPr>
        <w:widowControl/>
        <w:autoSpaceDE/>
        <w:adjustRightInd/>
        <w:ind w:left="5670"/>
        <w:rPr>
          <w:rFonts w:eastAsia="Courier New"/>
          <w:b/>
          <w:bCs/>
          <w:sz w:val="24"/>
          <w:szCs w:val="24"/>
        </w:rPr>
      </w:pPr>
    </w:p>
    <w:p w:rsidR="00D1753D" w:rsidRPr="00073B42" w:rsidRDefault="00D1753D" w:rsidP="00D1753D">
      <w:pPr>
        <w:widowControl/>
        <w:autoSpaceDE/>
        <w:adjustRightInd/>
        <w:ind w:left="5670"/>
        <w:rPr>
          <w:rFonts w:eastAsia="Courier New"/>
          <w:b/>
          <w:bCs/>
          <w:sz w:val="24"/>
          <w:szCs w:val="24"/>
        </w:rPr>
      </w:pPr>
    </w:p>
    <w:p w:rsidR="00C94464" w:rsidRPr="00073B42" w:rsidRDefault="00C94464" w:rsidP="00C94464">
      <w:pPr>
        <w:autoSpaceDE/>
        <w:adjustRightInd/>
        <w:ind w:right="1"/>
        <w:contextualSpacing/>
        <w:jc w:val="center"/>
        <w:rPr>
          <w:rFonts w:eastAsia="Courier New"/>
          <w:noProof/>
          <w:sz w:val="24"/>
          <w:szCs w:val="24"/>
          <w:lang w:bidi="ru-RU"/>
        </w:rPr>
      </w:pPr>
      <w:r w:rsidRPr="00073B42">
        <w:rPr>
          <w:rFonts w:eastAsia="Courier New"/>
          <w:noProof/>
          <w:sz w:val="24"/>
          <w:szCs w:val="24"/>
          <w:lang w:bidi="ru-RU"/>
        </w:rPr>
        <w:t>Частное учреждение образовательная организация высшего образования</w:t>
      </w:r>
    </w:p>
    <w:p w:rsidR="00D1753D" w:rsidRPr="00073B42" w:rsidRDefault="0052531C" w:rsidP="00C94464">
      <w:pPr>
        <w:autoSpaceDE/>
        <w:adjustRightInd/>
        <w:ind w:right="1"/>
        <w:contextualSpacing/>
        <w:jc w:val="center"/>
        <w:rPr>
          <w:rFonts w:eastAsia="Courier New"/>
          <w:noProof/>
          <w:sz w:val="24"/>
          <w:szCs w:val="24"/>
          <w:lang w:bidi="ru-RU"/>
        </w:rPr>
      </w:pPr>
      <w:r w:rsidRPr="00073B42">
        <w:rPr>
          <w:rFonts w:eastAsia="Courier New"/>
          <w:noProof/>
          <w:sz w:val="24"/>
          <w:szCs w:val="24"/>
          <w:lang w:bidi="ru-RU"/>
        </w:rPr>
        <w:t>«</w:t>
      </w:r>
      <w:r w:rsidR="00C94464" w:rsidRPr="00073B42">
        <w:rPr>
          <w:rFonts w:eastAsia="Courier New"/>
          <w:noProof/>
          <w:sz w:val="24"/>
          <w:szCs w:val="24"/>
          <w:lang w:bidi="ru-RU"/>
        </w:rPr>
        <w:t>Омская гуманитарная академия</w:t>
      </w:r>
      <w:r w:rsidRPr="00073B42">
        <w:rPr>
          <w:rFonts w:eastAsia="Courier New"/>
          <w:noProof/>
          <w:sz w:val="24"/>
          <w:szCs w:val="24"/>
          <w:lang w:bidi="ru-RU"/>
        </w:rPr>
        <w:t>»</w:t>
      </w:r>
    </w:p>
    <w:p w:rsidR="00C94464" w:rsidRPr="00073B42" w:rsidRDefault="007C277B" w:rsidP="00C94464">
      <w:pPr>
        <w:autoSpaceDE/>
        <w:adjustRightInd/>
        <w:ind w:right="1"/>
        <w:contextualSpacing/>
        <w:jc w:val="center"/>
        <w:rPr>
          <w:rFonts w:eastAsia="Courier New"/>
          <w:noProof/>
          <w:sz w:val="24"/>
          <w:szCs w:val="24"/>
          <w:lang w:bidi="ru-RU"/>
        </w:rPr>
      </w:pPr>
      <w:r w:rsidRPr="00073B42">
        <w:rPr>
          <w:rFonts w:eastAsia="Courier New"/>
          <w:noProof/>
          <w:sz w:val="24"/>
          <w:szCs w:val="24"/>
          <w:lang w:bidi="ru-RU"/>
        </w:rPr>
        <w:t>Кафедра «</w:t>
      </w:r>
      <w:r w:rsidR="0081421B" w:rsidRPr="00073B42">
        <w:rPr>
          <w:rFonts w:eastAsia="Courier New"/>
          <w:noProof/>
          <w:sz w:val="24"/>
          <w:szCs w:val="24"/>
          <w:lang w:bidi="ru-RU"/>
        </w:rPr>
        <w:t>Филологии, журналистики и массовых коммуникаций</w:t>
      </w:r>
      <w:r w:rsidRPr="00073B42">
        <w:rPr>
          <w:rFonts w:eastAsia="Courier New"/>
          <w:noProof/>
          <w:sz w:val="24"/>
          <w:szCs w:val="24"/>
          <w:lang w:bidi="ru-RU"/>
        </w:rPr>
        <w:t>»</w:t>
      </w:r>
    </w:p>
    <w:p w:rsidR="007C277B" w:rsidRPr="00073B42" w:rsidRDefault="007C277B" w:rsidP="00C94464">
      <w:pPr>
        <w:autoSpaceDE/>
        <w:adjustRightInd/>
        <w:ind w:right="1"/>
        <w:contextualSpacing/>
        <w:jc w:val="center"/>
        <w:rPr>
          <w:rFonts w:eastAsia="Courier New"/>
          <w:noProof/>
          <w:sz w:val="24"/>
          <w:szCs w:val="24"/>
          <w:lang w:bidi="ru-RU"/>
        </w:rPr>
      </w:pPr>
    </w:p>
    <w:p w:rsidR="00C94464" w:rsidRPr="00073B42" w:rsidRDefault="0040530D"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0F1EDB" w:rsidRPr="00C94464" w:rsidRDefault="000F1EDB" w:rsidP="00C94464">
                  <w:pPr>
                    <w:jc w:val="center"/>
                    <w:rPr>
                      <w:sz w:val="24"/>
                      <w:szCs w:val="24"/>
                    </w:rPr>
                  </w:pPr>
                  <w:r w:rsidRPr="00C94464">
                    <w:rPr>
                      <w:sz w:val="24"/>
                      <w:szCs w:val="24"/>
                    </w:rPr>
                    <w:t>УТВЕРЖДАЮ:</w:t>
                  </w:r>
                </w:p>
                <w:p w:rsidR="000F1EDB" w:rsidRPr="00C94464" w:rsidRDefault="000F1EDB" w:rsidP="00C94464">
                  <w:pPr>
                    <w:jc w:val="center"/>
                    <w:rPr>
                      <w:sz w:val="24"/>
                      <w:szCs w:val="24"/>
                    </w:rPr>
                  </w:pPr>
                  <w:r w:rsidRPr="00C94464">
                    <w:rPr>
                      <w:sz w:val="24"/>
                      <w:szCs w:val="24"/>
                    </w:rPr>
                    <w:t>Ректор, д.фил.н., профессор</w:t>
                  </w:r>
                </w:p>
                <w:p w:rsidR="000F1EDB" w:rsidRDefault="000F1EDB" w:rsidP="00C94464">
                  <w:pPr>
                    <w:jc w:val="center"/>
                    <w:rPr>
                      <w:sz w:val="24"/>
                      <w:szCs w:val="24"/>
                    </w:rPr>
                  </w:pPr>
                </w:p>
                <w:p w:rsidR="000F1EDB" w:rsidRPr="0076679C" w:rsidRDefault="000F1EDB" w:rsidP="00C94464">
                  <w:pPr>
                    <w:jc w:val="center"/>
                    <w:rPr>
                      <w:color w:val="000000"/>
                      <w:sz w:val="24"/>
                      <w:szCs w:val="24"/>
                    </w:rPr>
                  </w:pPr>
                  <w:r w:rsidRPr="00C94464">
                    <w:rPr>
                      <w:sz w:val="24"/>
                      <w:szCs w:val="24"/>
                    </w:rPr>
                    <w:t>________</w:t>
                  </w:r>
                  <w:r w:rsidRPr="0076679C">
                    <w:rPr>
                      <w:color w:val="000000"/>
                      <w:sz w:val="24"/>
                      <w:szCs w:val="24"/>
                    </w:rPr>
                    <w:t>______А.Э. Еремеев</w:t>
                  </w:r>
                </w:p>
                <w:p w:rsidR="000F1EDB" w:rsidRPr="0076679C" w:rsidRDefault="000F1EDB" w:rsidP="00C94464">
                  <w:pPr>
                    <w:jc w:val="center"/>
                    <w:rPr>
                      <w:color w:val="000000"/>
                      <w:sz w:val="24"/>
                      <w:szCs w:val="24"/>
                    </w:rPr>
                  </w:pPr>
                  <w:r w:rsidRPr="0076679C">
                    <w:rPr>
                      <w:color w:val="000000"/>
                      <w:sz w:val="24"/>
                      <w:szCs w:val="24"/>
                    </w:rPr>
                    <w:t xml:space="preserve">                              </w:t>
                  </w:r>
                  <w:r w:rsidR="008E040A" w:rsidRPr="00206E5C">
                    <w:rPr>
                      <w:color w:val="000000"/>
                      <w:sz w:val="24"/>
                      <w:szCs w:val="24"/>
                    </w:rPr>
                    <w:t>2</w:t>
                  </w:r>
                  <w:r w:rsidR="008E040A">
                    <w:rPr>
                      <w:color w:val="000000"/>
                      <w:sz w:val="24"/>
                      <w:szCs w:val="24"/>
                    </w:rPr>
                    <w:t>8</w:t>
                  </w:r>
                  <w:r w:rsidR="008E040A" w:rsidRPr="00206E5C">
                    <w:rPr>
                      <w:color w:val="000000"/>
                      <w:sz w:val="24"/>
                      <w:szCs w:val="24"/>
                    </w:rPr>
                    <w:t>.03.202</w:t>
                  </w:r>
                  <w:r w:rsidR="008E040A">
                    <w:rPr>
                      <w:color w:val="000000"/>
                      <w:sz w:val="24"/>
                      <w:szCs w:val="24"/>
                    </w:rPr>
                    <w:t>2</w:t>
                  </w:r>
                  <w:r w:rsidR="008E040A" w:rsidRPr="00206E5C">
                    <w:rPr>
                      <w:color w:val="000000"/>
                      <w:sz w:val="24"/>
                      <w:szCs w:val="24"/>
                    </w:rPr>
                    <w:t xml:space="preserve"> </w:t>
                  </w:r>
                  <w:r w:rsidR="008E040A" w:rsidRPr="00206E5C">
                    <w:rPr>
                      <w:sz w:val="24"/>
                      <w:szCs w:val="24"/>
                    </w:rPr>
                    <w:t xml:space="preserve"> г.</w:t>
                  </w:r>
                </w:p>
              </w:txbxContent>
            </v:textbox>
          </v:shape>
        </w:pict>
      </w:r>
    </w:p>
    <w:p w:rsidR="00C94464" w:rsidRPr="00073B42" w:rsidRDefault="00C94464" w:rsidP="00C94464">
      <w:pPr>
        <w:autoSpaceDE/>
        <w:adjustRightInd/>
        <w:ind w:right="1"/>
        <w:contextualSpacing/>
        <w:jc w:val="center"/>
        <w:rPr>
          <w:rFonts w:eastAsia="Courier New"/>
          <w:b/>
          <w:sz w:val="24"/>
          <w:szCs w:val="24"/>
          <w:lang w:bidi="ru-RU"/>
        </w:rPr>
      </w:pPr>
    </w:p>
    <w:p w:rsidR="00C94464" w:rsidRPr="00073B42" w:rsidRDefault="00C94464" w:rsidP="00C94464">
      <w:pPr>
        <w:autoSpaceDE/>
        <w:adjustRightInd/>
        <w:ind w:right="1"/>
        <w:contextualSpacing/>
        <w:jc w:val="center"/>
        <w:rPr>
          <w:rFonts w:eastAsia="Courier New"/>
          <w:b/>
          <w:sz w:val="24"/>
          <w:szCs w:val="24"/>
          <w:lang w:bidi="ru-RU"/>
        </w:rPr>
      </w:pPr>
    </w:p>
    <w:p w:rsidR="00C94464" w:rsidRPr="00073B42" w:rsidRDefault="00C94464" w:rsidP="00C94464">
      <w:pPr>
        <w:autoSpaceDE/>
        <w:adjustRightInd/>
        <w:ind w:right="1"/>
        <w:contextualSpacing/>
        <w:jc w:val="center"/>
        <w:rPr>
          <w:rFonts w:eastAsia="Courier New"/>
          <w:b/>
          <w:sz w:val="24"/>
          <w:szCs w:val="24"/>
          <w:lang w:bidi="ru-RU"/>
        </w:rPr>
      </w:pPr>
    </w:p>
    <w:p w:rsidR="00C94464" w:rsidRPr="00073B42" w:rsidRDefault="00C94464" w:rsidP="00C94464">
      <w:pPr>
        <w:autoSpaceDE/>
        <w:adjustRightInd/>
        <w:ind w:right="1"/>
        <w:contextualSpacing/>
        <w:jc w:val="center"/>
        <w:rPr>
          <w:rFonts w:eastAsia="Courier New"/>
          <w:b/>
          <w:sz w:val="24"/>
          <w:szCs w:val="24"/>
          <w:lang w:bidi="ru-RU"/>
        </w:rPr>
      </w:pPr>
    </w:p>
    <w:p w:rsidR="00D1753D" w:rsidRPr="00073B42" w:rsidRDefault="00D1753D" w:rsidP="00D1753D">
      <w:pPr>
        <w:widowControl/>
        <w:autoSpaceDE/>
        <w:adjustRightInd/>
        <w:jc w:val="center"/>
        <w:rPr>
          <w:sz w:val="24"/>
          <w:szCs w:val="24"/>
          <w:lang w:eastAsia="en-US"/>
        </w:rPr>
      </w:pPr>
    </w:p>
    <w:p w:rsidR="00C94464" w:rsidRPr="00073B42" w:rsidRDefault="00C94464" w:rsidP="00D1753D">
      <w:pPr>
        <w:widowControl/>
        <w:autoSpaceDE/>
        <w:adjustRightInd/>
        <w:jc w:val="center"/>
        <w:rPr>
          <w:sz w:val="24"/>
          <w:szCs w:val="24"/>
          <w:lang w:eastAsia="en-US"/>
        </w:rPr>
      </w:pPr>
    </w:p>
    <w:p w:rsidR="007C277B" w:rsidRPr="00073B42" w:rsidRDefault="007C277B" w:rsidP="00DF1076">
      <w:pPr>
        <w:suppressAutoHyphens/>
        <w:jc w:val="center"/>
        <w:rPr>
          <w:rFonts w:eastAsia="SimSun"/>
          <w:kern w:val="2"/>
          <w:sz w:val="24"/>
          <w:szCs w:val="24"/>
          <w:lang w:eastAsia="hi-IN" w:bidi="hi-IN"/>
        </w:rPr>
      </w:pPr>
    </w:p>
    <w:p w:rsidR="00951F6B" w:rsidRPr="00073B42" w:rsidRDefault="00951F6B" w:rsidP="00DF1076">
      <w:pPr>
        <w:suppressAutoHyphens/>
        <w:jc w:val="center"/>
        <w:rPr>
          <w:rFonts w:eastAsia="SimSun"/>
          <w:kern w:val="2"/>
          <w:sz w:val="24"/>
          <w:szCs w:val="24"/>
          <w:lang w:eastAsia="hi-IN" w:bidi="hi-IN"/>
        </w:rPr>
      </w:pPr>
    </w:p>
    <w:p w:rsidR="007C277B" w:rsidRPr="00073B42" w:rsidRDefault="007C277B" w:rsidP="00DF1076">
      <w:pPr>
        <w:suppressAutoHyphens/>
        <w:jc w:val="center"/>
        <w:rPr>
          <w:rFonts w:eastAsia="SimSun"/>
          <w:kern w:val="2"/>
          <w:sz w:val="24"/>
          <w:szCs w:val="24"/>
          <w:lang w:eastAsia="hi-IN" w:bidi="hi-IN"/>
        </w:rPr>
      </w:pPr>
    </w:p>
    <w:p w:rsidR="00951F6B" w:rsidRPr="00073B42" w:rsidRDefault="00951F6B" w:rsidP="00DF1076">
      <w:pPr>
        <w:suppressAutoHyphens/>
        <w:jc w:val="center"/>
        <w:rPr>
          <w:rFonts w:eastAsia="SimSun"/>
          <w:kern w:val="2"/>
          <w:sz w:val="24"/>
          <w:szCs w:val="24"/>
          <w:lang w:eastAsia="hi-IN" w:bidi="hi-IN"/>
        </w:rPr>
      </w:pPr>
    </w:p>
    <w:p w:rsidR="00DF1076" w:rsidRPr="00073B42" w:rsidRDefault="00DF1076" w:rsidP="00DF1076">
      <w:pPr>
        <w:suppressAutoHyphens/>
        <w:jc w:val="center"/>
        <w:rPr>
          <w:rFonts w:eastAsia="SimSun"/>
          <w:kern w:val="2"/>
          <w:sz w:val="24"/>
          <w:szCs w:val="24"/>
          <w:lang w:eastAsia="hi-IN" w:bidi="hi-IN"/>
        </w:rPr>
      </w:pPr>
      <w:r w:rsidRPr="00073B42">
        <w:rPr>
          <w:rFonts w:eastAsia="SimSun"/>
          <w:kern w:val="2"/>
          <w:sz w:val="24"/>
          <w:szCs w:val="24"/>
          <w:lang w:eastAsia="hi-IN" w:bidi="hi-IN"/>
        </w:rPr>
        <w:t>РАБОЧАЯ ПРОГРАММА</w:t>
      </w:r>
      <w:r w:rsidR="00C94464" w:rsidRPr="00073B42">
        <w:rPr>
          <w:rFonts w:eastAsia="SimSun"/>
          <w:kern w:val="2"/>
          <w:sz w:val="24"/>
          <w:szCs w:val="24"/>
          <w:lang w:eastAsia="hi-IN" w:bidi="hi-IN"/>
        </w:rPr>
        <w:t xml:space="preserve"> </w:t>
      </w:r>
      <w:r w:rsidRPr="00073B42">
        <w:rPr>
          <w:rFonts w:eastAsia="SimSun"/>
          <w:kern w:val="2"/>
          <w:sz w:val="24"/>
          <w:szCs w:val="24"/>
          <w:lang w:eastAsia="hi-IN" w:bidi="hi-IN"/>
        </w:rPr>
        <w:t>ДИСЦИПЛИНЫ</w:t>
      </w:r>
    </w:p>
    <w:p w:rsidR="007F4B97" w:rsidRPr="00073B42" w:rsidRDefault="007F4B97" w:rsidP="007F4B97">
      <w:pPr>
        <w:widowControl/>
        <w:tabs>
          <w:tab w:val="left" w:pos="708"/>
        </w:tabs>
        <w:autoSpaceDE/>
        <w:adjustRightInd/>
        <w:jc w:val="center"/>
        <w:rPr>
          <w:b/>
          <w:sz w:val="24"/>
          <w:szCs w:val="24"/>
        </w:rPr>
      </w:pPr>
    </w:p>
    <w:p w:rsidR="008D29E3" w:rsidRPr="00073B42" w:rsidRDefault="008D29E3" w:rsidP="007F4B97">
      <w:pPr>
        <w:widowControl/>
        <w:suppressAutoHyphens/>
        <w:autoSpaceDE/>
        <w:adjustRightInd/>
        <w:jc w:val="center"/>
        <w:rPr>
          <w:b/>
          <w:bCs/>
          <w:caps/>
          <w:sz w:val="32"/>
          <w:szCs w:val="32"/>
        </w:rPr>
      </w:pPr>
      <w:r w:rsidRPr="00073B42">
        <w:rPr>
          <w:b/>
          <w:bCs/>
          <w:caps/>
          <w:sz w:val="32"/>
          <w:szCs w:val="32"/>
        </w:rPr>
        <w:t>Взаимодействие русской и всемирной литературы</w:t>
      </w:r>
    </w:p>
    <w:p w:rsidR="007F4B97" w:rsidRPr="00073B42" w:rsidRDefault="00527DAB" w:rsidP="007F4B97">
      <w:pPr>
        <w:widowControl/>
        <w:suppressAutoHyphens/>
        <w:autoSpaceDE/>
        <w:adjustRightInd/>
        <w:jc w:val="center"/>
        <w:rPr>
          <w:bCs/>
          <w:sz w:val="24"/>
          <w:szCs w:val="24"/>
        </w:rPr>
      </w:pPr>
      <w:r w:rsidRPr="00073B42">
        <w:rPr>
          <w:bCs/>
          <w:sz w:val="24"/>
          <w:szCs w:val="24"/>
        </w:rPr>
        <w:t>Б1.</w:t>
      </w:r>
      <w:r w:rsidR="00915AED" w:rsidRPr="00073B42">
        <w:rPr>
          <w:bCs/>
          <w:sz w:val="24"/>
          <w:szCs w:val="24"/>
        </w:rPr>
        <w:t>В</w:t>
      </w:r>
      <w:r w:rsidRPr="00073B42">
        <w:rPr>
          <w:bCs/>
          <w:sz w:val="24"/>
          <w:szCs w:val="24"/>
        </w:rPr>
        <w:t>.</w:t>
      </w:r>
      <w:r w:rsidR="008D29E3" w:rsidRPr="00073B42">
        <w:rPr>
          <w:bCs/>
          <w:sz w:val="24"/>
          <w:szCs w:val="24"/>
        </w:rPr>
        <w:t>19</w:t>
      </w:r>
    </w:p>
    <w:p w:rsidR="005669CB" w:rsidRPr="00073B42" w:rsidRDefault="005669CB" w:rsidP="005669CB">
      <w:pPr>
        <w:widowControl/>
        <w:autoSpaceDN/>
        <w:jc w:val="center"/>
        <w:rPr>
          <w:rFonts w:eastAsia="Calibri"/>
          <w:b/>
          <w:bCs/>
          <w:sz w:val="24"/>
          <w:szCs w:val="24"/>
          <w:lang w:eastAsia="en-US"/>
        </w:rPr>
      </w:pPr>
    </w:p>
    <w:p w:rsidR="009F4070" w:rsidRPr="00073B42" w:rsidRDefault="00591B36" w:rsidP="00591B36">
      <w:pPr>
        <w:autoSpaceDE/>
        <w:autoSpaceDN/>
        <w:adjustRightInd/>
        <w:ind w:right="1"/>
        <w:contextualSpacing/>
        <w:jc w:val="center"/>
        <w:rPr>
          <w:rFonts w:eastAsia="Courier New"/>
          <w:sz w:val="24"/>
          <w:szCs w:val="24"/>
          <w:lang w:bidi="ru-RU"/>
        </w:rPr>
      </w:pPr>
      <w:r w:rsidRPr="00073B4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73B42" w:rsidRDefault="00591B36" w:rsidP="00591B36">
      <w:pPr>
        <w:autoSpaceDE/>
        <w:autoSpaceDN/>
        <w:adjustRightInd/>
        <w:ind w:right="1"/>
        <w:contextualSpacing/>
        <w:jc w:val="center"/>
        <w:rPr>
          <w:rFonts w:eastAsia="Courier New"/>
          <w:sz w:val="24"/>
          <w:szCs w:val="24"/>
          <w:lang w:bidi="ru-RU"/>
        </w:rPr>
      </w:pPr>
      <w:r w:rsidRPr="00073B42">
        <w:rPr>
          <w:rFonts w:eastAsia="Courier New"/>
          <w:sz w:val="24"/>
          <w:szCs w:val="24"/>
          <w:lang w:bidi="ru-RU"/>
        </w:rPr>
        <w:t>программе бакалавриата</w:t>
      </w:r>
    </w:p>
    <w:p w:rsidR="007C277B" w:rsidRPr="00073B42" w:rsidRDefault="007C277B" w:rsidP="007C277B">
      <w:pPr>
        <w:widowControl/>
        <w:suppressAutoHyphens/>
        <w:autoSpaceDE/>
        <w:adjustRightInd/>
        <w:jc w:val="center"/>
        <w:rPr>
          <w:rFonts w:eastAsia="Courier New"/>
          <w:sz w:val="24"/>
          <w:szCs w:val="24"/>
          <w:lang w:bidi="ru-RU"/>
        </w:rPr>
      </w:pPr>
      <w:r w:rsidRPr="00073B42">
        <w:rPr>
          <w:rFonts w:eastAsia="Courier New"/>
          <w:sz w:val="24"/>
          <w:szCs w:val="24"/>
          <w:lang w:bidi="ru-RU"/>
        </w:rPr>
        <w:t>(программа академического бакалавриата)</w:t>
      </w:r>
    </w:p>
    <w:p w:rsidR="007C277B" w:rsidRPr="00073B42" w:rsidRDefault="007C277B" w:rsidP="00591B36">
      <w:pPr>
        <w:widowControl/>
        <w:suppressAutoHyphens/>
        <w:autoSpaceDE/>
        <w:adjustRightInd/>
        <w:jc w:val="center"/>
        <w:rPr>
          <w:rFonts w:eastAsia="Courier New"/>
          <w:sz w:val="24"/>
          <w:szCs w:val="24"/>
          <w:lang w:bidi="ru-RU"/>
        </w:rPr>
      </w:pPr>
    </w:p>
    <w:p w:rsidR="007C277B" w:rsidRPr="00073B42" w:rsidRDefault="007C277B" w:rsidP="00591B36">
      <w:pPr>
        <w:widowControl/>
        <w:suppressAutoHyphens/>
        <w:autoSpaceDE/>
        <w:adjustRightInd/>
        <w:jc w:val="center"/>
        <w:rPr>
          <w:rFonts w:eastAsia="Courier New"/>
          <w:sz w:val="24"/>
          <w:szCs w:val="24"/>
          <w:lang w:bidi="ru-RU"/>
        </w:rPr>
      </w:pPr>
    </w:p>
    <w:p w:rsidR="00494CB3" w:rsidRPr="00073B42" w:rsidRDefault="00494CB3" w:rsidP="00494CB3">
      <w:pPr>
        <w:widowControl/>
        <w:suppressAutoHyphens/>
        <w:autoSpaceDE/>
        <w:adjustRightInd/>
        <w:jc w:val="center"/>
        <w:rPr>
          <w:rFonts w:eastAsia="Courier New"/>
          <w:sz w:val="24"/>
          <w:szCs w:val="24"/>
        </w:rPr>
      </w:pPr>
      <w:r w:rsidRPr="00073B42">
        <w:rPr>
          <w:rFonts w:eastAsia="Courier New"/>
          <w:sz w:val="24"/>
          <w:szCs w:val="24"/>
          <w:lang w:bidi="ru-RU"/>
        </w:rPr>
        <w:t xml:space="preserve">Направление подготовки </w:t>
      </w:r>
      <w:r w:rsidRPr="00073B42">
        <w:rPr>
          <w:b/>
          <w:sz w:val="24"/>
          <w:szCs w:val="24"/>
        </w:rPr>
        <w:t>44.03.01 Педагогическое образование</w:t>
      </w:r>
    </w:p>
    <w:p w:rsidR="00494CB3" w:rsidRPr="00073B42" w:rsidRDefault="00494CB3" w:rsidP="00494CB3">
      <w:pPr>
        <w:widowControl/>
        <w:suppressAutoHyphens/>
        <w:autoSpaceDE/>
        <w:adjustRightInd/>
        <w:jc w:val="center"/>
        <w:rPr>
          <w:rFonts w:eastAsia="Courier New"/>
          <w:sz w:val="24"/>
          <w:szCs w:val="24"/>
          <w:lang w:bidi="ru-RU"/>
        </w:rPr>
      </w:pPr>
      <w:r w:rsidRPr="00073B42">
        <w:rPr>
          <w:rFonts w:eastAsia="Courier New"/>
          <w:sz w:val="24"/>
          <w:szCs w:val="24"/>
          <w:lang w:bidi="ru-RU"/>
        </w:rPr>
        <w:t>(уровень бакалавриата)</w:t>
      </w:r>
      <w:r w:rsidRPr="00073B42">
        <w:rPr>
          <w:rFonts w:eastAsia="Courier New"/>
          <w:sz w:val="24"/>
          <w:szCs w:val="24"/>
          <w:lang w:bidi="ru-RU"/>
        </w:rPr>
        <w:cr/>
      </w:r>
    </w:p>
    <w:p w:rsidR="00494CB3" w:rsidRPr="00073B42" w:rsidRDefault="00494CB3" w:rsidP="00494CB3">
      <w:pPr>
        <w:widowControl/>
        <w:suppressAutoHyphens/>
        <w:autoSpaceDE/>
        <w:adjustRightInd/>
        <w:jc w:val="center"/>
        <w:rPr>
          <w:rFonts w:eastAsia="Courier New"/>
          <w:sz w:val="24"/>
          <w:szCs w:val="24"/>
          <w:lang w:bidi="ru-RU"/>
        </w:rPr>
      </w:pPr>
      <w:r w:rsidRPr="00073B42">
        <w:rPr>
          <w:rFonts w:eastAsia="Courier New"/>
          <w:sz w:val="24"/>
          <w:szCs w:val="24"/>
          <w:lang w:bidi="ru-RU"/>
        </w:rPr>
        <w:t xml:space="preserve">Направленность (профиль) программы </w:t>
      </w:r>
      <w:r w:rsidRPr="00073B42">
        <w:rPr>
          <w:rFonts w:eastAsia="Courier New"/>
          <w:b/>
          <w:sz w:val="24"/>
          <w:szCs w:val="24"/>
          <w:lang w:bidi="ru-RU"/>
        </w:rPr>
        <w:t>«</w:t>
      </w:r>
      <w:r w:rsidRPr="00073B42">
        <w:rPr>
          <w:b/>
          <w:sz w:val="24"/>
          <w:szCs w:val="24"/>
        </w:rPr>
        <w:t>Филологическое образование</w:t>
      </w:r>
      <w:r w:rsidRPr="00073B42">
        <w:rPr>
          <w:rFonts w:eastAsia="Courier New"/>
          <w:b/>
          <w:sz w:val="24"/>
          <w:szCs w:val="24"/>
          <w:lang w:bidi="ru-RU"/>
        </w:rPr>
        <w:t>»</w:t>
      </w:r>
    </w:p>
    <w:p w:rsidR="00494CB3" w:rsidRPr="00073B42" w:rsidRDefault="00494CB3" w:rsidP="00494CB3">
      <w:pPr>
        <w:widowControl/>
        <w:suppressAutoHyphens/>
        <w:autoSpaceDE/>
        <w:adjustRightInd/>
        <w:jc w:val="center"/>
        <w:rPr>
          <w:rFonts w:eastAsia="Courier New"/>
          <w:sz w:val="24"/>
          <w:szCs w:val="24"/>
          <w:lang w:bidi="ru-RU"/>
        </w:rPr>
      </w:pPr>
    </w:p>
    <w:p w:rsidR="00E444BA" w:rsidRPr="00793E1B" w:rsidRDefault="00E444BA" w:rsidP="00E444BA">
      <w:pPr>
        <w:widowControl/>
        <w:suppressAutoHyphens/>
        <w:autoSpaceDE/>
        <w:adjustRightInd/>
        <w:jc w:val="center"/>
        <w:rPr>
          <w:rFonts w:eastAsia="Courier New"/>
          <w:b/>
          <w:color w:val="000000"/>
          <w:sz w:val="24"/>
          <w:szCs w:val="24"/>
          <w:lang w:bidi="ru-RU"/>
        </w:rPr>
      </w:pPr>
    </w:p>
    <w:p w:rsidR="00E444BA" w:rsidRPr="00793E1B" w:rsidRDefault="00E444BA" w:rsidP="00E444B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Pr="003078D7">
        <w:rPr>
          <w:sz w:val="24"/>
          <w:szCs w:val="24"/>
        </w:rPr>
        <w:t>педагогическая (основной); исследовательская</w:t>
      </w:r>
    </w:p>
    <w:p w:rsidR="00E444BA" w:rsidRPr="00793E1B" w:rsidRDefault="00E444BA" w:rsidP="00E444BA">
      <w:pPr>
        <w:widowControl/>
        <w:suppressAutoHyphens/>
        <w:autoSpaceDE/>
        <w:adjustRightInd/>
        <w:jc w:val="center"/>
        <w:rPr>
          <w:rFonts w:eastAsia="SimSun"/>
          <w:color w:val="000000"/>
          <w:kern w:val="2"/>
          <w:sz w:val="24"/>
          <w:szCs w:val="24"/>
          <w:lang w:eastAsia="hi-IN" w:bidi="hi-IN"/>
        </w:rPr>
      </w:pPr>
    </w:p>
    <w:p w:rsidR="002D4D0A" w:rsidRPr="001953C0" w:rsidRDefault="002D4D0A" w:rsidP="002D4D0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E040A" w:rsidRDefault="008E040A" w:rsidP="002D4D0A">
      <w:pPr>
        <w:suppressAutoHyphens/>
        <w:jc w:val="center"/>
        <w:rPr>
          <w:rFonts w:eastAsia="SimSun"/>
          <w:kern w:val="2"/>
          <w:sz w:val="24"/>
          <w:szCs w:val="24"/>
          <w:lang w:eastAsia="hi-IN" w:bidi="hi-IN"/>
        </w:rPr>
      </w:pPr>
    </w:p>
    <w:p w:rsidR="002D4D0A" w:rsidRPr="001953C0" w:rsidRDefault="002D4D0A" w:rsidP="002D4D0A">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1F5141">
        <w:rPr>
          <w:rFonts w:eastAsia="SimSun"/>
          <w:kern w:val="2"/>
          <w:sz w:val="24"/>
          <w:szCs w:val="24"/>
          <w:lang w:eastAsia="hi-IN" w:bidi="hi-IN"/>
        </w:rPr>
        <w:t>8</w:t>
      </w:r>
      <w:r w:rsidR="002F0F7B">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29085C" w:rsidRPr="0048075D" w:rsidRDefault="0029085C" w:rsidP="0029085C">
      <w:pPr>
        <w:suppressAutoHyphens/>
        <w:jc w:val="center"/>
        <w:rPr>
          <w:rFonts w:eastAsia="SimSun"/>
          <w:kern w:val="2"/>
          <w:sz w:val="24"/>
          <w:szCs w:val="24"/>
          <w:lang w:eastAsia="hi-IN" w:bidi="hi-IN"/>
        </w:rPr>
      </w:pPr>
    </w:p>
    <w:p w:rsidR="0029085C" w:rsidRPr="0048075D" w:rsidRDefault="0029085C" w:rsidP="0029085C">
      <w:pPr>
        <w:suppressAutoHyphens/>
        <w:jc w:val="center"/>
        <w:rPr>
          <w:rFonts w:eastAsia="SimSun"/>
          <w:kern w:val="2"/>
          <w:sz w:val="24"/>
          <w:szCs w:val="24"/>
          <w:lang w:eastAsia="hi-IN" w:bidi="hi-IN"/>
        </w:rPr>
      </w:pPr>
    </w:p>
    <w:p w:rsidR="00B70BB3" w:rsidRDefault="00B70BB3" w:rsidP="00B70BB3">
      <w:pPr>
        <w:suppressAutoHyphens/>
        <w:rPr>
          <w:rFonts w:eastAsia="SimSun" w:cs="Calibri"/>
          <w:kern w:val="2"/>
          <w:sz w:val="24"/>
          <w:szCs w:val="24"/>
          <w:lang w:eastAsia="hi-IN" w:bidi="hi-IN"/>
        </w:rPr>
      </w:pPr>
    </w:p>
    <w:p w:rsidR="008E040A" w:rsidRPr="00B70BB3" w:rsidRDefault="008E040A" w:rsidP="00B70BB3">
      <w:pPr>
        <w:suppressAutoHyphens/>
        <w:rPr>
          <w:rFonts w:eastAsia="SimSun"/>
          <w:b/>
          <w:color w:val="000000"/>
          <w:kern w:val="2"/>
          <w:sz w:val="24"/>
          <w:szCs w:val="24"/>
          <w:lang w:eastAsia="hi-IN" w:bidi="hi-IN"/>
        </w:rPr>
      </w:pPr>
    </w:p>
    <w:p w:rsidR="00B70BB3" w:rsidRPr="00B70BB3" w:rsidRDefault="00B70BB3" w:rsidP="00B70BB3">
      <w:pPr>
        <w:suppressAutoHyphens/>
        <w:contextualSpacing/>
        <w:rPr>
          <w:rFonts w:eastAsia="SimSun"/>
          <w:color w:val="000000"/>
          <w:kern w:val="2"/>
          <w:sz w:val="24"/>
          <w:szCs w:val="24"/>
          <w:lang w:eastAsia="hi-IN" w:bidi="hi-IN"/>
        </w:rPr>
      </w:pPr>
    </w:p>
    <w:p w:rsidR="00B70BB3" w:rsidRPr="00B70BB3" w:rsidRDefault="00B70BB3" w:rsidP="00B70BB3">
      <w:pPr>
        <w:suppressAutoHyphens/>
        <w:contextualSpacing/>
        <w:rPr>
          <w:rFonts w:eastAsia="SimSun"/>
          <w:color w:val="000000"/>
          <w:kern w:val="2"/>
          <w:sz w:val="24"/>
          <w:szCs w:val="24"/>
          <w:lang w:eastAsia="hi-IN" w:bidi="hi-IN"/>
        </w:rPr>
      </w:pPr>
    </w:p>
    <w:p w:rsidR="00B70BB3" w:rsidRPr="00B70BB3" w:rsidRDefault="00B70BB3" w:rsidP="00B70BB3">
      <w:pPr>
        <w:suppressAutoHyphens/>
        <w:contextualSpacing/>
        <w:rPr>
          <w:rFonts w:eastAsia="SimSun"/>
          <w:color w:val="000000"/>
          <w:kern w:val="2"/>
          <w:sz w:val="24"/>
          <w:szCs w:val="24"/>
          <w:lang w:eastAsia="hi-IN" w:bidi="hi-IN"/>
        </w:rPr>
      </w:pPr>
    </w:p>
    <w:p w:rsidR="00B70BB3" w:rsidRPr="00B70BB3" w:rsidRDefault="00B70BB3" w:rsidP="00B70BB3">
      <w:pPr>
        <w:suppressAutoHyphens/>
        <w:contextualSpacing/>
        <w:rPr>
          <w:rFonts w:eastAsia="SimSun"/>
          <w:color w:val="000000"/>
          <w:kern w:val="2"/>
          <w:sz w:val="24"/>
          <w:szCs w:val="24"/>
          <w:lang w:eastAsia="hi-IN" w:bidi="hi-IN"/>
        </w:rPr>
      </w:pPr>
    </w:p>
    <w:p w:rsidR="00B70BB3" w:rsidRPr="00B70BB3" w:rsidRDefault="008E040A" w:rsidP="00B70BB3">
      <w:pPr>
        <w:suppressAutoHyphens/>
        <w:contextualSpacing/>
        <w:jc w:val="center"/>
        <w:rPr>
          <w:color w:val="000000"/>
          <w:sz w:val="24"/>
          <w:szCs w:val="24"/>
        </w:rPr>
      </w:pPr>
      <w:r>
        <w:rPr>
          <w:color w:val="000000"/>
          <w:sz w:val="24"/>
          <w:szCs w:val="24"/>
        </w:rPr>
        <w:t>Омск, 2022</w:t>
      </w:r>
    </w:p>
    <w:p w:rsidR="008E040A" w:rsidRPr="00D9148F" w:rsidRDefault="00BF20CA" w:rsidP="008E040A">
      <w:pPr>
        <w:spacing w:after="160" w:line="256" w:lineRule="auto"/>
        <w:rPr>
          <w:spacing w:val="-3"/>
          <w:sz w:val="24"/>
          <w:szCs w:val="24"/>
          <w:lang w:eastAsia="en-US"/>
        </w:rPr>
      </w:pPr>
      <w:r w:rsidRPr="00073B42">
        <w:rPr>
          <w:sz w:val="24"/>
          <w:szCs w:val="24"/>
        </w:rPr>
        <w:br w:type="page"/>
      </w:r>
      <w:r w:rsidR="008E040A" w:rsidRPr="00D9148F">
        <w:rPr>
          <w:spacing w:val="-3"/>
          <w:sz w:val="24"/>
          <w:szCs w:val="24"/>
          <w:lang w:eastAsia="en-US"/>
        </w:rPr>
        <w:lastRenderedPageBreak/>
        <w:t>Составитель:</w:t>
      </w:r>
    </w:p>
    <w:p w:rsidR="008E040A" w:rsidRPr="00D9148F" w:rsidRDefault="008E040A" w:rsidP="008E040A">
      <w:pPr>
        <w:widowControl/>
        <w:autoSpaceDE/>
        <w:autoSpaceDN/>
        <w:adjustRightInd/>
        <w:jc w:val="both"/>
        <w:rPr>
          <w:spacing w:val="-3"/>
          <w:sz w:val="24"/>
          <w:szCs w:val="24"/>
          <w:lang w:eastAsia="en-US"/>
        </w:rPr>
      </w:pPr>
    </w:p>
    <w:p w:rsidR="008E040A" w:rsidRPr="00D9148F" w:rsidRDefault="008E040A" w:rsidP="008E040A">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8E040A" w:rsidRPr="00D9148F" w:rsidRDefault="008E040A" w:rsidP="008E040A">
      <w:pPr>
        <w:widowControl/>
        <w:autoSpaceDE/>
        <w:autoSpaceDN/>
        <w:adjustRightInd/>
        <w:jc w:val="both"/>
        <w:rPr>
          <w:spacing w:val="-3"/>
          <w:sz w:val="24"/>
          <w:szCs w:val="24"/>
          <w:lang w:eastAsia="en-US"/>
        </w:rPr>
      </w:pPr>
    </w:p>
    <w:p w:rsidR="008E040A" w:rsidRDefault="008E040A" w:rsidP="008E040A">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8E040A" w:rsidRPr="00D9148F" w:rsidRDefault="008E040A" w:rsidP="008E040A">
      <w:pPr>
        <w:widowControl/>
        <w:suppressAutoHyphens/>
        <w:autoSpaceDE/>
        <w:adjustRightInd/>
        <w:jc w:val="both"/>
        <w:rPr>
          <w:spacing w:val="-3"/>
          <w:sz w:val="24"/>
          <w:szCs w:val="24"/>
          <w:lang w:eastAsia="en-US"/>
        </w:rPr>
      </w:pPr>
    </w:p>
    <w:p w:rsidR="008E040A" w:rsidRDefault="008E040A" w:rsidP="008E040A">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8E040A" w:rsidRDefault="008E040A" w:rsidP="008E040A">
      <w:pPr>
        <w:tabs>
          <w:tab w:val="left" w:pos="1459"/>
        </w:tabs>
        <w:jc w:val="both"/>
        <w:rPr>
          <w:spacing w:val="-3"/>
          <w:sz w:val="24"/>
          <w:szCs w:val="24"/>
          <w:lang w:eastAsia="en-US"/>
        </w:rPr>
      </w:pPr>
      <w:r>
        <w:rPr>
          <w:spacing w:val="-3"/>
          <w:sz w:val="24"/>
          <w:szCs w:val="24"/>
          <w:lang w:eastAsia="en-US"/>
        </w:rPr>
        <w:tab/>
      </w:r>
    </w:p>
    <w:p w:rsidR="008E040A" w:rsidRPr="0038356B" w:rsidRDefault="008E040A" w:rsidP="008E040A">
      <w:pPr>
        <w:tabs>
          <w:tab w:val="left" w:pos="0"/>
        </w:tabs>
        <w:spacing w:line="360" w:lineRule="auto"/>
        <w:rPr>
          <w:sz w:val="24"/>
          <w:szCs w:val="28"/>
        </w:rPr>
      </w:pPr>
      <w:r w:rsidRPr="0038356B">
        <w:rPr>
          <w:sz w:val="24"/>
          <w:szCs w:val="28"/>
        </w:rPr>
        <w:t>Зав. кафедрой  к.филол.н., доцент_________________ /О.В. Попова/</w:t>
      </w:r>
    </w:p>
    <w:p w:rsidR="00AB5CE4" w:rsidRDefault="00AB5CE4"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8E040A" w:rsidRDefault="008E040A" w:rsidP="00B70BB3">
      <w:pPr>
        <w:widowControl/>
        <w:autoSpaceDE/>
        <w:adjustRightInd/>
        <w:ind w:left="5670"/>
        <w:rPr>
          <w:spacing w:val="-3"/>
          <w:sz w:val="24"/>
          <w:szCs w:val="24"/>
          <w:lang w:eastAsia="en-US"/>
        </w:rPr>
      </w:pPr>
    </w:p>
    <w:p w:rsidR="0029085C" w:rsidRDefault="0029085C" w:rsidP="0029085C">
      <w:pPr>
        <w:suppressAutoHyphens/>
        <w:contextualSpacing/>
        <w:rPr>
          <w:rFonts w:eastAsia="SimSun"/>
          <w:color w:val="000000"/>
          <w:kern w:val="2"/>
          <w:sz w:val="24"/>
          <w:szCs w:val="24"/>
          <w:lang w:eastAsia="hi-IN" w:bidi="hi-IN"/>
        </w:rPr>
      </w:pPr>
    </w:p>
    <w:p w:rsidR="00DF1076" w:rsidRPr="00073B42" w:rsidRDefault="00DF1076" w:rsidP="00BF20CA">
      <w:pPr>
        <w:widowControl/>
        <w:autoSpaceDE/>
        <w:autoSpaceDN/>
        <w:adjustRightInd/>
        <w:spacing w:after="200" w:line="276" w:lineRule="auto"/>
        <w:jc w:val="center"/>
        <w:rPr>
          <w:rFonts w:eastAsia="SimSun"/>
          <w:b/>
          <w:kern w:val="2"/>
          <w:sz w:val="24"/>
          <w:szCs w:val="24"/>
          <w:lang w:eastAsia="hi-IN" w:bidi="hi-IN"/>
        </w:rPr>
      </w:pPr>
      <w:r w:rsidRPr="00073B42">
        <w:rPr>
          <w:rFonts w:eastAsia="SimSun"/>
          <w:b/>
          <w:kern w:val="2"/>
          <w:sz w:val="24"/>
          <w:szCs w:val="24"/>
          <w:lang w:eastAsia="hi-IN" w:bidi="hi-IN"/>
        </w:rPr>
        <w:lastRenderedPageBreak/>
        <w:t>СОДЕРЖАНИЕ</w:t>
      </w:r>
    </w:p>
    <w:p w:rsidR="00DF1076" w:rsidRPr="00073B4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73B42" w:rsidTr="00330957">
        <w:tc>
          <w:tcPr>
            <w:tcW w:w="562" w:type="dxa"/>
            <w:hideMark/>
          </w:tcPr>
          <w:p w:rsidR="005C20F0" w:rsidRPr="00073B42" w:rsidRDefault="005C20F0" w:rsidP="00330957">
            <w:pPr>
              <w:jc w:val="center"/>
              <w:rPr>
                <w:sz w:val="24"/>
                <w:szCs w:val="24"/>
              </w:rPr>
            </w:pPr>
            <w:r w:rsidRPr="00073B42">
              <w:rPr>
                <w:sz w:val="24"/>
                <w:szCs w:val="24"/>
              </w:rPr>
              <w:t>1</w:t>
            </w:r>
          </w:p>
        </w:tc>
        <w:tc>
          <w:tcPr>
            <w:tcW w:w="8080" w:type="dxa"/>
            <w:hideMark/>
          </w:tcPr>
          <w:p w:rsidR="005C20F0" w:rsidRPr="00073B42" w:rsidRDefault="005C20F0" w:rsidP="00330957">
            <w:pPr>
              <w:jc w:val="both"/>
              <w:rPr>
                <w:sz w:val="24"/>
                <w:szCs w:val="24"/>
              </w:rPr>
            </w:pPr>
            <w:r w:rsidRPr="00073B42">
              <w:rPr>
                <w:sz w:val="24"/>
                <w:szCs w:val="24"/>
              </w:rPr>
              <w:t>Наименован</w:t>
            </w:r>
            <w:r w:rsidR="004A68C9" w:rsidRPr="00073B42">
              <w:rPr>
                <w:sz w:val="24"/>
                <w:szCs w:val="24"/>
              </w:rPr>
              <w:t>ие дисциплины</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r w:rsidR="005C20F0" w:rsidRPr="00073B42" w:rsidTr="00330957">
        <w:tc>
          <w:tcPr>
            <w:tcW w:w="562" w:type="dxa"/>
            <w:hideMark/>
          </w:tcPr>
          <w:p w:rsidR="005C20F0" w:rsidRPr="00073B42" w:rsidRDefault="005C20F0" w:rsidP="00330957">
            <w:pPr>
              <w:jc w:val="center"/>
              <w:rPr>
                <w:sz w:val="24"/>
                <w:szCs w:val="24"/>
              </w:rPr>
            </w:pPr>
            <w:r w:rsidRPr="00073B42">
              <w:rPr>
                <w:sz w:val="24"/>
                <w:szCs w:val="24"/>
              </w:rPr>
              <w:t>2</w:t>
            </w:r>
          </w:p>
        </w:tc>
        <w:tc>
          <w:tcPr>
            <w:tcW w:w="8080" w:type="dxa"/>
            <w:hideMark/>
          </w:tcPr>
          <w:p w:rsidR="005C20F0" w:rsidRPr="00073B42" w:rsidRDefault="005C20F0" w:rsidP="00330957">
            <w:pPr>
              <w:jc w:val="both"/>
              <w:rPr>
                <w:sz w:val="24"/>
                <w:szCs w:val="24"/>
              </w:rPr>
            </w:pPr>
            <w:r w:rsidRPr="00073B4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r w:rsidR="005C20F0" w:rsidRPr="00073B42" w:rsidTr="00330957">
        <w:tc>
          <w:tcPr>
            <w:tcW w:w="562" w:type="dxa"/>
            <w:hideMark/>
          </w:tcPr>
          <w:p w:rsidR="005C20F0" w:rsidRPr="00073B42" w:rsidRDefault="005C20F0" w:rsidP="00330957">
            <w:pPr>
              <w:jc w:val="center"/>
              <w:rPr>
                <w:sz w:val="24"/>
                <w:szCs w:val="24"/>
              </w:rPr>
            </w:pPr>
            <w:r w:rsidRPr="00073B42">
              <w:rPr>
                <w:sz w:val="24"/>
                <w:szCs w:val="24"/>
              </w:rPr>
              <w:t>3</w:t>
            </w:r>
          </w:p>
        </w:tc>
        <w:tc>
          <w:tcPr>
            <w:tcW w:w="8080" w:type="dxa"/>
            <w:hideMark/>
          </w:tcPr>
          <w:p w:rsidR="005C20F0" w:rsidRPr="00073B42" w:rsidRDefault="005C20F0" w:rsidP="00330957">
            <w:pPr>
              <w:jc w:val="both"/>
              <w:rPr>
                <w:sz w:val="24"/>
                <w:szCs w:val="24"/>
              </w:rPr>
            </w:pPr>
            <w:r w:rsidRPr="00073B42">
              <w:rPr>
                <w:sz w:val="24"/>
                <w:szCs w:val="24"/>
              </w:rPr>
              <w:t>Указание места дисциплины в структуре образовательной программы</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r w:rsidR="005C20F0" w:rsidRPr="00073B42" w:rsidTr="00330957">
        <w:tc>
          <w:tcPr>
            <w:tcW w:w="562" w:type="dxa"/>
            <w:hideMark/>
          </w:tcPr>
          <w:p w:rsidR="005C20F0" w:rsidRPr="00073B42" w:rsidRDefault="005C20F0" w:rsidP="00330957">
            <w:pPr>
              <w:jc w:val="center"/>
              <w:rPr>
                <w:sz w:val="24"/>
                <w:szCs w:val="24"/>
              </w:rPr>
            </w:pPr>
            <w:r w:rsidRPr="00073B42">
              <w:rPr>
                <w:sz w:val="24"/>
                <w:szCs w:val="24"/>
              </w:rPr>
              <w:t>4</w:t>
            </w:r>
          </w:p>
        </w:tc>
        <w:tc>
          <w:tcPr>
            <w:tcW w:w="8080" w:type="dxa"/>
            <w:hideMark/>
          </w:tcPr>
          <w:p w:rsidR="005C20F0" w:rsidRPr="00073B42" w:rsidRDefault="005C20F0" w:rsidP="00330957">
            <w:pPr>
              <w:jc w:val="both"/>
              <w:rPr>
                <w:spacing w:val="4"/>
                <w:sz w:val="24"/>
                <w:szCs w:val="24"/>
              </w:rPr>
            </w:pPr>
            <w:r w:rsidRPr="00073B4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r w:rsidR="005C20F0" w:rsidRPr="00073B42" w:rsidTr="00330957">
        <w:tc>
          <w:tcPr>
            <w:tcW w:w="562" w:type="dxa"/>
            <w:hideMark/>
          </w:tcPr>
          <w:p w:rsidR="005C20F0" w:rsidRPr="00073B42" w:rsidRDefault="005C20F0" w:rsidP="00330957">
            <w:pPr>
              <w:jc w:val="center"/>
              <w:rPr>
                <w:sz w:val="24"/>
                <w:szCs w:val="24"/>
              </w:rPr>
            </w:pPr>
            <w:r w:rsidRPr="00073B42">
              <w:rPr>
                <w:sz w:val="24"/>
                <w:szCs w:val="24"/>
              </w:rPr>
              <w:t>5</w:t>
            </w:r>
          </w:p>
        </w:tc>
        <w:tc>
          <w:tcPr>
            <w:tcW w:w="8080" w:type="dxa"/>
            <w:hideMark/>
          </w:tcPr>
          <w:p w:rsidR="005C20F0" w:rsidRPr="00073B42" w:rsidRDefault="005C20F0" w:rsidP="00330957">
            <w:pPr>
              <w:jc w:val="both"/>
              <w:rPr>
                <w:sz w:val="24"/>
                <w:szCs w:val="24"/>
              </w:rPr>
            </w:pPr>
            <w:r w:rsidRPr="00073B4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r w:rsidR="005C20F0" w:rsidRPr="00073B42" w:rsidTr="00330957">
        <w:tc>
          <w:tcPr>
            <w:tcW w:w="562" w:type="dxa"/>
            <w:hideMark/>
          </w:tcPr>
          <w:p w:rsidR="005C20F0" w:rsidRPr="00073B42" w:rsidRDefault="005C20F0" w:rsidP="00330957">
            <w:pPr>
              <w:jc w:val="center"/>
              <w:rPr>
                <w:sz w:val="24"/>
                <w:szCs w:val="24"/>
              </w:rPr>
            </w:pPr>
            <w:r w:rsidRPr="00073B42">
              <w:rPr>
                <w:sz w:val="24"/>
                <w:szCs w:val="24"/>
              </w:rPr>
              <w:t>6</w:t>
            </w:r>
          </w:p>
        </w:tc>
        <w:tc>
          <w:tcPr>
            <w:tcW w:w="8080" w:type="dxa"/>
            <w:hideMark/>
          </w:tcPr>
          <w:p w:rsidR="005C20F0" w:rsidRPr="00073B42" w:rsidRDefault="005C20F0" w:rsidP="00330957">
            <w:pPr>
              <w:jc w:val="both"/>
              <w:rPr>
                <w:sz w:val="24"/>
                <w:szCs w:val="24"/>
              </w:rPr>
            </w:pPr>
            <w:r w:rsidRPr="00073B42">
              <w:rPr>
                <w:sz w:val="24"/>
                <w:szCs w:val="24"/>
              </w:rPr>
              <w:t xml:space="preserve">Перечень учебно-методического обеспечения </w:t>
            </w:r>
            <w:r w:rsidR="001A6533" w:rsidRPr="00073B42">
              <w:rPr>
                <w:sz w:val="24"/>
                <w:szCs w:val="24"/>
              </w:rPr>
              <w:t xml:space="preserve">для </w:t>
            </w:r>
            <w:r w:rsidRPr="00073B42">
              <w:rPr>
                <w:sz w:val="24"/>
                <w:szCs w:val="24"/>
              </w:rPr>
              <w:t>самостоятельной р</w:t>
            </w:r>
            <w:r w:rsidR="004A68C9" w:rsidRPr="00073B42">
              <w:rPr>
                <w:sz w:val="24"/>
                <w:szCs w:val="24"/>
              </w:rPr>
              <w:t>аботы обучающихся по дисциплине</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r w:rsidR="005C20F0" w:rsidRPr="00073B42" w:rsidTr="00330957">
        <w:tc>
          <w:tcPr>
            <w:tcW w:w="562" w:type="dxa"/>
            <w:hideMark/>
          </w:tcPr>
          <w:p w:rsidR="005C20F0" w:rsidRPr="001C0E6B" w:rsidRDefault="001C0E6B" w:rsidP="00330957">
            <w:pPr>
              <w:jc w:val="center"/>
              <w:rPr>
                <w:sz w:val="24"/>
                <w:szCs w:val="24"/>
                <w:lang w:val="en-US"/>
              </w:rPr>
            </w:pPr>
            <w:r>
              <w:rPr>
                <w:sz w:val="24"/>
                <w:szCs w:val="24"/>
                <w:lang w:val="en-US"/>
              </w:rPr>
              <w:t>7</w:t>
            </w:r>
          </w:p>
        </w:tc>
        <w:tc>
          <w:tcPr>
            <w:tcW w:w="8080" w:type="dxa"/>
            <w:hideMark/>
          </w:tcPr>
          <w:p w:rsidR="005C20F0" w:rsidRPr="00073B42" w:rsidRDefault="005C20F0" w:rsidP="00330957">
            <w:pPr>
              <w:jc w:val="both"/>
              <w:rPr>
                <w:sz w:val="24"/>
                <w:szCs w:val="24"/>
              </w:rPr>
            </w:pPr>
            <w:r w:rsidRPr="00073B4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r w:rsidR="005C20F0" w:rsidRPr="00073B42" w:rsidTr="00330957">
        <w:tc>
          <w:tcPr>
            <w:tcW w:w="562" w:type="dxa"/>
            <w:hideMark/>
          </w:tcPr>
          <w:p w:rsidR="005C20F0" w:rsidRPr="001C0E6B" w:rsidRDefault="001C0E6B" w:rsidP="00330957">
            <w:pPr>
              <w:jc w:val="center"/>
              <w:rPr>
                <w:sz w:val="24"/>
                <w:szCs w:val="24"/>
                <w:lang w:val="en-US"/>
              </w:rPr>
            </w:pPr>
            <w:r>
              <w:rPr>
                <w:sz w:val="24"/>
                <w:szCs w:val="24"/>
                <w:lang w:val="en-US"/>
              </w:rPr>
              <w:t>8</w:t>
            </w:r>
          </w:p>
        </w:tc>
        <w:tc>
          <w:tcPr>
            <w:tcW w:w="8080" w:type="dxa"/>
            <w:hideMark/>
          </w:tcPr>
          <w:p w:rsidR="005C20F0" w:rsidRPr="00073B42" w:rsidRDefault="005C20F0" w:rsidP="00330957">
            <w:pPr>
              <w:jc w:val="both"/>
              <w:rPr>
                <w:sz w:val="24"/>
                <w:szCs w:val="24"/>
              </w:rPr>
            </w:pPr>
            <w:r w:rsidRPr="00073B4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r w:rsidR="005C20F0" w:rsidRPr="00073B42" w:rsidTr="00330957">
        <w:tc>
          <w:tcPr>
            <w:tcW w:w="562" w:type="dxa"/>
            <w:hideMark/>
          </w:tcPr>
          <w:p w:rsidR="005C20F0" w:rsidRPr="001C0E6B" w:rsidRDefault="001C0E6B" w:rsidP="00330957">
            <w:pPr>
              <w:jc w:val="center"/>
              <w:rPr>
                <w:sz w:val="24"/>
                <w:szCs w:val="24"/>
                <w:lang w:val="en-US"/>
              </w:rPr>
            </w:pPr>
            <w:r>
              <w:rPr>
                <w:sz w:val="24"/>
                <w:szCs w:val="24"/>
                <w:lang w:val="en-US"/>
              </w:rPr>
              <w:t>9</w:t>
            </w:r>
          </w:p>
        </w:tc>
        <w:tc>
          <w:tcPr>
            <w:tcW w:w="8080" w:type="dxa"/>
            <w:hideMark/>
          </w:tcPr>
          <w:p w:rsidR="005C20F0" w:rsidRPr="00073B42" w:rsidRDefault="005C20F0" w:rsidP="00330957">
            <w:pPr>
              <w:jc w:val="both"/>
              <w:rPr>
                <w:sz w:val="24"/>
                <w:szCs w:val="24"/>
              </w:rPr>
            </w:pPr>
            <w:r w:rsidRPr="00073B42">
              <w:rPr>
                <w:sz w:val="24"/>
                <w:szCs w:val="24"/>
              </w:rPr>
              <w:t>Методические указания для обу</w:t>
            </w:r>
            <w:r w:rsidR="004A68C9" w:rsidRPr="00073B42">
              <w:rPr>
                <w:sz w:val="24"/>
                <w:szCs w:val="24"/>
              </w:rPr>
              <w:t>чающихся по освоению дисциплины</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r w:rsidR="005C20F0" w:rsidRPr="00073B42" w:rsidTr="00330957">
        <w:tc>
          <w:tcPr>
            <w:tcW w:w="562" w:type="dxa"/>
            <w:hideMark/>
          </w:tcPr>
          <w:p w:rsidR="005C20F0" w:rsidRPr="001C0E6B" w:rsidRDefault="001C0E6B" w:rsidP="00330957">
            <w:pPr>
              <w:jc w:val="center"/>
              <w:rPr>
                <w:sz w:val="24"/>
                <w:szCs w:val="24"/>
                <w:lang w:val="en-US"/>
              </w:rPr>
            </w:pPr>
            <w:r>
              <w:rPr>
                <w:sz w:val="24"/>
                <w:szCs w:val="24"/>
                <w:lang w:val="en-US"/>
              </w:rPr>
              <w:t>10</w:t>
            </w:r>
          </w:p>
        </w:tc>
        <w:tc>
          <w:tcPr>
            <w:tcW w:w="8080" w:type="dxa"/>
            <w:hideMark/>
          </w:tcPr>
          <w:p w:rsidR="005C20F0" w:rsidRPr="00073B42" w:rsidRDefault="005C20F0" w:rsidP="00330957">
            <w:pPr>
              <w:jc w:val="both"/>
              <w:rPr>
                <w:sz w:val="24"/>
                <w:szCs w:val="24"/>
              </w:rPr>
            </w:pPr>
            <w:r w:rsidRPr="00073B4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r w:rsidR="005C20F0" w:rsidRPr="00073B42" w:rsidTr="00330957">
        <w:tc>
          <w:tcPr>
            <w:tcW w:w="562" w:type="dxa"/>
            <w:hideMark/>
          </w:tcPr>
          <w:p w:rsidR="005C20F0" w:rsidRPr="001C0E6B" w:rsidRDefault="001C0E6B" w:rsidP="00330957">
            <w:pPr>
              <w:jc w:val="center"/>
              <w:rPr>
                <w:sz w:val="24"/>
                <w:szCs w:val="24"/>
                <w:lang w:val="en-US"/>
              </w:rPr>
            </w:pPr>
            <w:r>
              <w:rPr>
                <w:sz w:val="24"/>
                <w:szCs w:val="24"/>
                <w:lang w:val="en-US"/>
              </w:rPr>
              <w:t>11</w:t>
            </w:r>
          </w:p>
        </w:tc>
        <w:tc>
          <w:tcPr>
            <w:tcW w:w="8080" w:type="dxa"/>
            <w:hideMark/>
          </w:tcPr>
          <w:p w:rsidR="005C20F0" w:rsidRPr="00073B42" w:rsidRDefault="005C20F0" w:rsidP="00330957">
            <w:pPr>
              <w:jc w:val="both"/>
              <w:rPr>
                <w:sz w:val="24"/>
                <w:szCs w:val="24"/>
              </w:rPr>
            </w:pPr>
            <w:r w:rsidRPr="00073B4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73B42" w:rsidRDefault="005C20F0" w:rsidP="00330957">
            <w:pPr>
              <w:jc w:val="center"/>
              <w:rPr>
                <w:sz w:val="24"/>
                <w:szCs w:val="24"/>
              </w:rPr>
            </w:pPr>
          </w:p>
        </w:tc>
        <w:tc>
          <w:tcPr>
            <w:tcW w:w="703" w:type="dxa"/>
          </w:tcPr>
          <w:p w:rsidR="005C20F0" w:rsidRPr="00073B42" w:rsidRDefault="005C20F0" w:rsidP="00330957">
            <w:pPr>
              <w:jc w:val="center"/>
              <w:rPr>
                <w:sz w:val="24"/>
                <w:szCs w:val="24"/>
              </w:rPr>
            </w:pPr>
          </w:p>
        </w:tc>
      </w:tr>
    </w:tbl>
    <w:p w:rsidR="001A6533" w:rsidRPr="00073B42" w:rsidRDefault="001A6533" w:rsidP="00DF1076">
      <w:pPr>
        <w:spacing w:after="160" w:line="256" w:lineRule="auto"/>
        <w:rPr>
          <w:b/>
          <w:sz w:val="24"/>
          <w:szCs w:val="24"/>
        </w:rPr>
      </w:pPr>
    </w:p>
    <w:p w:rsidR="002933E5" w:rsidRPr="00073B42" w:rsidRDefault="00DF1076" w:rsidP="001C1A97">
      <w:pPr>
        <w:spacing w:after="160" w:line="256" w:lineRule="auto"/>
        <w:ind w:firstLine="708"/>
        <w:rPr>
          <w:spacing w:val="-3"/>
          <w:sz w:val="24"/>
          <w:szCs w:val="24"/>
          <w:lang w:eastAsia="en-US"/>
        </w:rPr>
      </w:pPr>
      <w:r w:rsidRPr="00073B42">
        <w:rPr>
          <w:b/>
          <w:sz w:val="24"/>
          <w:szCs w:val="24"/>
        </w:rPr>
        <w:br w:type="page"/>
      </w:r>
      <w:r w:rsidR="002933E5" w:rsidRPr="00073B42">
        <w:rPr>
          <w:b/>
          <w:i/>
          <w:spacing w:val="-3"/>
          <w:sz w:val="24"/>
          <w:szCs w:val="24"/>
          <w:lang w:eastAsia="en-US"/>
        </w:rPr>
        <w:lastRenderedPageBreak/>
        <w:t xml:space="preserve">Рабочая программа дисциплины составлена </w:t>
      </w:r>
      <w:r w:rsidR="002933E5" w:rsidRPr="00073B42">
        <w:rPr>
          <w:b/>
          <w:i/>
          <w:sz w:val="24"/>
          <w:szCs w:val="24"/>
          <w:lang w:eastAsia="en-US"/>
        </w:rPr>
        <w:t>в соответствии с:</w:t>
      </w:r>
    </w:p>
    <w:p w:rsidR="002933E5" w:rsidRPr="00073B42" w:rsidRDefault="002933E5" w:rsidP="00A76E53">
      <w:pPr>
        <w:widowControl/>
        <w:autoSpaceDE/>
        <w:autoSpaceDN/>
        <w:adjustRightInd/>
        <w:ind w:firstLine="709"/>
        <w:jc w:val="both"/>
        <w:rPr>
          <w:sz w:val="24"/>
          <w:szCs w:val="24"/>
          <w:lang w:eastAsia="en-US"/>
        </w:rPr>
      </w:pPr>
      <w:r w:rsidRPr="00073B42">
        <w:rPr>
          <w:sz w:val="24"/>
          <w:szCs w:val="24"/>
          <w:lang w:eastAsia="en-US"/>
        </w:rPr>
        <w:t>- Федеральным законом Российской Федерации от 29.12.2012 № 273-ФЗ «Об образовании в Российской Федерации»;</w:t>
      </w:r>
    </w:p>
    <w:p w:rsidR="00592479" w:rsidRPr="00073B42" w:rsidRDefault="00592479" w:rsidP="00592479">
      <w:pPr>
        <w:ind w:firstLine="709"/>
        <w:jc w:val="both"/>
        <w:rPr>
          <w:sz w:val="24"/>
          <w:szCs w:val="24"/>
        </w:rPr>
      </w:pPr>
      <w:r w:rsidRPr="00073B42">
        <w:rPr>
          <w:sz w:val="24"/>
          <w:szCs w:val="24"/>
        </w:rPr>
        <w:t xml:space="preserve">- Федеральным государственным образовательным стандартом высшего образования по направлению подготовки </w:t>
      </w:r>
      <w:r w:rsidRPr="00073B42">
        <w:rPr>
          <w:b/>
          <w:sz w:val="24"/>
          <w:szCs w:val="24"/>
        </w:rPr>
        <w:t xml:space="preserve">44.03.01 Педагогическое образование </w:t>
      </w:r>
      <w:r w:rsidRPr="00073B42">
        <w:rPr>
          <w:sz w:val="24"/>
          <w:szCs w:val="24"/>
        </w:rPr>
        <w:t>(уровень бакалавриата), утвержденн</w:t>
      </w:r>
      <w:r w:rsidR="000B7D84">
        <w:rPr>
          <w:sz w:val="24"/>
          <w:szCs w:val="24"/>
        </w:rPr>
        <w:t>ым</w:t>
      </w:r>
      <w:r w:rsidRPr="00073B42">
        <w:rPr>
          <w:sz w:val="24"/>
          <w:szCs w:val="24"/>
        </w:rPr>
        <w:t xml:space="preserve"> Приказом Минобрнауки России от  04.12.2015 N 1426 (зарегистрирован в Минюсте России 11.01.2016 N 40536)</w:t>
      </w:r>
      <w:r w:rsidRPr="00073B42">
        <w:rPr>
          <w:color w:val="FF0000"/>
          <w:sz w:val="24"/>
          <w:szCs w:val="24"/>
        </w:rPr>
        <w:t xml:space="preserve"> </w:t>
      </w:r>
      <w:r w:rsidRPr="00073B42">
        <w:rPr>
          <w:sz w:val="24"/>
          <w:szCs w:val="24"/>
        </w:rPr>
        <w:t>(далее - ФГОС ВО, Федеральный государственный образовательный стандарт высшего образования);</w:t>
      </w:r>
    </w:p>
    <w:p w:rsidR="008E040A" w:rsidRPr="004A7E26" w:rsidRDefault="008E040A" w:rsidP="008E040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E040A" w:rsidRPr="007111B5" w:rsidRDefault="008E040A" w:rsidP="008E040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E040A" w:rsidRPr="004A7E26" w:rsidRDefault="008E040A" w:rsidP="008E040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040A" w:rsidRPr="004A7E26" w:rsidRDefault="008E040A" w:rsidP="008E040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040A" w:rsidRPr="004A7E26" w:rsidRDefault="008E040A" w:rsidP="008E040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040A" w:rsidRPr="004A7E26" w:rsidRDefault="008E040A" w:rsidP="008E040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040A" w:rsidRPr="004A7E26" w:rsidRDefault="008E040A" w:rsidP="008E040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040A" w:rsidRPr="00FA15C6" w:rsidRDefault="008E040A" w:rsidP="008E040A">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B70BB3" w:rsidRDefault="00A76E53" w:rsidP="009F4070">
      <w:pPr>
        <w:snapToGrid w:val="0"/>
        <w:ind w:firstLine="709"/>
        <w:jc w:val="both"/>
        <w:rPr>
          <w:color w:val="000000"/>
          <w:sz w:val="24"/>
          <w:szCs w:val="24"/>
        </w:rPr>
      </w:pPr>
      <w:r w:rsidRPr="00B70BB3">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B70BB3">
        <w:rPr>
          <w:b/>
          <w:bCs/>
          <w:color w:val="000000"/>
          <w:sz w:val="24"/>
          <w:szCs w:val="24"/>
        </w:rPr>
        <w:t xml:space="preserve"> </w:t>
      </w:r>
      <w:r w:rsidR="0073527A" w:rsidRPr="00B70BB3">
        <w:rPr>
          <w:b/>
          <w:bCs/>
          <w:color w:val="000000"/>
          <w:sz w:val="24"/>
          <w:szCs w:val="24"/>
        </w:rPr>
        <w:t>Б1.В.</w:t>
      </w:r>
      <w:r w:rsidR="008D29E3" w:rsidRPr="00B70BB3">
        <w:rPr>
          <w:b/>
          <w:bCs/>
          <w:color w:val="000000"/>
          <w:sz w:val="24"/>
          <w:szCs w:val="24"/>
        </w:rPr>
        <w:t>19</w:t>
      </w:r>
      <w:r w:rsidR="0073527A" w:rsidRPr="00B70BB3">
        <w:rPr>
          <w:b/>
          <w:bCs/>
          <w:color w:val="000000"/>
          <w:sz w:val="24"/>
          <w:szCs w:val="24"/>
        </w:rPr>
        <w:t xml:space="preserve"> </w:t>
      </w:r>
      <w:r w:rsidR="009604F5" w:rsidRPr="00B70BB3">
        <w:rPr>
          <w:b/>
          <w:bCs/>
          <w:color w:val="000000"/>
          <w:sz w:val="24"/>
          <w:szCs w:val="24"/>
        </w:rPr>
        <w:t>«</w:t>
      </w:r>
      <w:r w:rsidR="008D29E3" w:rsidRPr="00B70BB3">
        <w:rPr>
          <w:b/>
          <w:bCs/>
          <w:color w:val="000000"/>
          <w:sz w:val="24"/>
          <w:szCs w:val="24"/>
        </w:rPr>
        <w:t>Взаимодействие русской и всемирной литературы</w:t>
      </w:r>
      <w:r w:rsidR="009604F5" w:rsidRPr="00B70BB3">
        <w:rPr>
          <w:b/>
          <w:bCs/>
          <w:color w:val="000000"/>
          <w:sz w:val="24"/>
          <w:szCs w:val="24"/>
        </w:rPr>
        <w:t>»</w:t>
      </w:r>
      <w:r w:rsidRPr="00B70BB3">
        <w:rPr>
          <w:b/>
          <w:color w:val="000000"/>
          <w:sz w:val="24"/>
          <w:szCs w:val="24"/>
        </w:rPr>
        <w:t xml:space="preserve">  в тече</w:t>
      </w:r>
      <w:r w:rsidR="009F4070" w:rsidRPr="00B70BB3">
        <w:rPr>
          <w:b/>
          <w:color w:val="000000"/>
          <w:sz w:val="24"/>
          <w:szCs w:val="24"/>
        </w:rPr>
        <w:t xml:space="preserve">ние </w:t>
      </w:r>
      <w:r w:rsidR="008E040A" w:rsidRPr="008E6E17">
        <w:rPr>
          <w:b/>
          <w:color w:val="000000"/>
          <w:sz w:val="24"/>
          <w:szCs w:val="24"/>
        </w:rPr>
        <w:t>202</w:t>
      </w:r>
      <w:r w:rsidR="008E040A">
        <w:rPr>
          <w:b/>
          <w:color w:val="000000"/>
          <w:sz w:val="24"/>
          <w:szCs w:val="24"/>
        </w:rPr>
        <w:t>2</w:t>
      </w:r>
      <w:r w:rsidR="008E040A" w:rsidRPr="008E6E17">
        <w:rPr>
          <w:b/>
          <w:color w:val="000000"/>
          <w:sz w:val="24"/>
          <w:szCs w:val="24"/>
        </w:rPr>
        <w:t>/202</w:t>
      </w:r>
      <w:r w:rsidR="008E040A">
        <w:rPr>
          <w:b/>
          <w:color w:val="000000"/>
          <w:sz w:val="24"/>
          <w:szCs w:val="24"/>
        </w:rPr>
        <w:t>3</w:t>
      </w:r>
      <w:r w:rsidR="008E040A" w:rsidRPr="008E6E17">
        <w:rPr>
          <w:b/>
          <w:color w:val="000000"/>
          <w:sz w:val="24"/>
          <w:szCs w:val="24"/>
        </w:rPr>
        <w:t xml:space="preserve"> </w:t>
      </w:r>
      <w:r w:rsidRPr="00B70BB3">
        <w:rPr>
          <w:b/>
          <w:color w:val="000000"/>
          <w:sz w:val="24"/>
          <w:szCs w:val="24"/>
        </w:rPr>
        <w:t>учебного года:</w:t>
      </w:r>
    </w:p>
    <w:p w:rsidR="0073527A" w:rsidRPr="00073B42" w:rsidRDefault="00494CB3" w:rsidP="0073527A">
      <w:pPr>
        <w:ind w:firstLine="709"/>
        <w:jc w:val="both"/>
        <w:rPr>
          <w:sz w:val="24"/>
          <w:szCs w:val="24"/>
        </w:rPr>
      </w:pPr>
      <w:r w:rsidRPr="00B70BB3">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70BB3">
        <w:rPr>
          <w:b/>
          <w:color w:val="000000"/>
          <w:sz w:val="24"/>
          <w:szCs w:val="24"/>
        </w:rPr>
        <w:t>44.03.01 Педагогическое образование</w:t>
      </w:r>
      <w:r w:rsidRPr="00B70BB3">
        <w:rPr>
          <w:color w:val="000000"/>
          <w:sz w:val="24"/>
          <w:szCs w:val="24"/>
        </w:rPr>
        <w:t xml:space="preserve"> (уровень бакалавриата), направленность </w:t>
      </w:r>
      <w:r w:rsidRPr="00B70BB3">
        <w:rPr>
          <w:color w:val="000000"/>
          <w:sz w:val="24"/>
          <w:szCs w:val="24"/>
        </w:rPr>
        <w:lastRenderedPageBreak/>
        <w:t xml:space="preserve">(профиль) программы «Филологическое образование»; вид учебной деятельности – программа академического бакалавриата; виды профессиональной деятельности: </w:t>
      </w:r>
      <w:r w:rsidR="00122FA9" w:rsidRPr="00B70BB3">
        <w:rPr>
          <w:color w:val="000000"/>
          <w:sz w:val="24"/>
          <w:szCs w:val="24"/>
        </w:rPr>
        <w:t>педагогическая (основной); исследовательская</w:t>
      </w:r>
      <w:r w:rsidRPr="00B70BB3">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527A" w:rsidRPr="00B70BB3">
        <w:rPr>
          <w:color w:val="000000"/>
          <w:sz w:val="24"/>
          <w:szCs w:val="24"/>
        </w:rPr>
        <w:t>«</w:t>
      </w:r>
      <w:r w:rsidR="008D29E3" w:rsidRPr="00B70BB3">
        <w:rPr>
          <w:b/>
          <w:bCs/>
          <w:color w:val="000000"/>
          <w:sz w:val="24"/>
          <w:szCs w:val="24"/>
        </w:rPr>
        <w:t>Взаимодействие русской и всемирной литературы</w:t>
      </w:r>
      <w:r w:rsidR="0073527A" w:rsidRPr="00B70BB3">
        <w:rPr>
          <w:color w:val="000000"/>
          <w:sz w:val="24"/>
          <w:szCs w:val="24"/>
        </w:rPr>
        <w:t xml:space="preserve">» в течение </w:t>
      </w:r>
      <w:r w:rsidR="008E040A" w:rsidRPr="00B716EA">
        <w:rPr>
          <w:sz w:val="24"/>
          <w:szCs w:val="24"/>
        </w:rPr>
        <w:t>20</w:t>
      </w:r>
      <w:r w:rsidR="008E040A">
        <w:rPr>
          <w:sz w:val="24"/>
          <w:szCs w:val="24"/>
        </w:rPr>
        <w:t>22/2023</w:t>
      </w:r>
      <w:r w:rsidR="008E040A" w:rsidRPr="00B716EA">
        <w:rPr>
          <w:sz w:val="24"/>
          <w:szCs w:val="24"/>
        </w:rPr>
        <w:t xml:space="preserve"> </w:t>
      </w:r>
      <w:r w:rsidR="0073527A" w:rsidRPr="00B70BB3">
        <w:rPr>
          <w:color w:val="000000"/>
          <w:sz w:val="24"/>
          <w:szCs w:val="24"/>
        </w:rPr>
        <w:t>уч</w:t>
      </w:r>
      <w:r w:rsidR="0073527A" w:rsidRPr="00073B42">
        <w:rPr>
          <w:sz w:val="24"/>
          <w:szCs w:val="24"/>
        </w:rPr>
        <w:t>ебного года.</w:t>
      </w:r>
    </w:p>
    <w:p w:rsidR="002933E5" w:rsidRPr="00073B42" w:rsidRDefault="002933E5" w:rsidP="009F4070">
      <w:pPr>
        <w:suppressAutoHyphens/>
        <w:jc w:val="both"/>
        <w:rPr>
          <w:sz w:val="24"/>
          <w:szCs w:val="24"/>
        </w:rPr>
      </w:pPr>
    </w:p>
    <w:p w:rsidR="00BB70FB" w:rsidRPr="00073B4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073B42">
        <w:rPr>
          <w:rFonts w:ascii="Times New Roman" w:hAnsi="Times New Roman"/>
          <w:b/>
          <w:sz w:val="24"/>
          <w:szCs w:val="24"/>
        </w:rPr>
        <w:t>Наименование дисциплины:</w:t>
      </w:r>
      <w:r w:rsidR="00857FC8" w:rsidRPr="00073B42">
        <w:rPr>
          <w:rFonts w:ascii="Times New Roman" w:hAnsi="Times New Roman"/>
          <w:b/>
          <w:sz w:val="24"/>
          <w:szCs w:val="24"/>
        </w:rPr>
        <w:t xml:space="preserve"> </w:t>
      </w:r>
      <w:r w:rsidR="009604F5" w:rsidRPr="00073B42">
        <w:rPr>
          <w:rFonts w:ascii="Times New Roman" w:hAnsi="Times New Roman"/>
          <w:b/>
          <w:sz w:val="24"/>
          <w:szCs w:val="24"/>
        </w:rPr>
        <w:t xml:space="preserve"> </w:t>
      </w:r>
      <w:r w:rsidR="0073527A" w:rsidRPr="00073B42">
        <w:rPr>
          <w:rFonts w:ascii="Times New Roman" w:hAnsi="Times New Roman"/>
          <w:b/>
          <w:sz w:val="24"/>
          <w:szCs w:val="24"/>
        </w:rPr>
        <w:t>Б1.В.</w:t>
      </w:r>
      <w:r w:rsidR="008D29E3" w:rsidRPr="00073B42">
        <w:rPr>
          <w:rFonts w:ascii="Times New Roman" w:hAnsi="Times New Roman"/>
          <w:b/>
          <w:sz w:val="24"/>
          <w:szCs w:val="24"/>
        </w:rPr>
        <w:t>19</w:t>
      </w:r>
      <w:r w:rsidR="0073527A" w:rsidRPr="00073B42">
        <w:rPr>
          <w:rFonts w:ascii="Times New Roman" w:hAnsi="Times New Roman"/>
          <w:b/>
          <w:sz w:val="24"/>
          <w:szCs w:val="24"/>
        </w:rPr>
        <w:t xml:space="preserve"> </w:t>
      </w:r>
      <w:r w:rsidR="009604F5" w:rsidRPr="00073B42">
        <w:rPr>
          <w:rFonts w:ascii="Times New Roman" w:hAnsi="Times New Roman"/>
          <w:b/>
          <w:sz w:val="24"/>
          <w:szCs w:val="24"/>
        </w:rPr>
        <w:t>«</w:t>
      </w:r>
      <w:r w:rsidR="008D29E3" w:rsidRPr="00073B42">
        <w:rPr>
          <w:rFonts w:ascii="Times New Roman" w:hAnsi="Times New Roman"/>
          <w:b/>
          <w:bCs/>
          <w:sz w:val="24"/>
          <w:szCs w:val="24"/>
        </w:rPr>
        <w:t>Взаимодействие русской и всемирной литературы</w:t>
      </w:r>
      <w:r w:rsidR="009604F5" w:rsidRPr="00073B42">
        <w:rPr>
          <w:rFonts w:ascii="Times New Roman" w:hAnsi="Times New Roman"/>
          <w:b/>
          <w:sz w:val="24"/>
          <w:szCs w:val="24"/>
        </w:rPr>
        <w:t>»</w:t>
      </w:r>
    </w:p>
    <w:p w:rsidR="00BB70FB" w:rsidRPr="00073B42" w:rsidRDefault="00BB70FB" w:rsidP="00A76E53">
      <w:pPr>
        <w:pStyle w:val="a4"/>
        <w:spacing w:after="0" w:line="240" w:lineRule="auto"/>
        <w:ind w:left="0" w:firstLine="709"/>
        <w:jc w:val="both"/>
        <w:rPr>
          <w:rFonts w:ascii="Times New Roman" w:hAnsi="Times New Roman"/>
          <w:sz w:val="24"/>
          <w:szCs w:val="24"/>
        </w:rPr>
      </w:pPr>
    </w:p>
    <w:p w:rsidR="007F4B97" w:rsidRPr="00073B4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073B4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073B42" w:rsidRDefault="002B6C87" w:rsidP="00A76E53">
      <w:pPr>
        <w:widowControl/>
        <w:tabs>
          <w:tab w:val="left" w:pos="708"/>
        </w:tabs>
        <w:autoSpaceDE/>
        <w:adjustRightInd/>
        <w:ind w:firstLine="709"/>
        <w:jc w:val="both"/>
        <w:rPr>
          <w:rFonts w:eastAsia="Calibri"/>
          <w:sz w:val="24"/>
          <w:szCs w:val="24"/>
          <w:lang w:eastAsia="en-US"/>
        </w:rPr>
      </w:pPr>
      <w:r w:rsidRPr="00073B42">
        <w:rPr>
          <w:rFonts w:eastAsia="Calibri"/>
          <w:sz w:val="24"/>
          <w:szCs w:val="24"/>
          <w:lang w:eastAsia="en-US"/>
        </w:rPr>
        <w:tab/>
      </w:r>
      <w:r w:rsidR="00494CB3" w:rsidRPr="00073B4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92479" w:rsidRPr="00073B42">
        <w:rPr>
          <w:b/>
          <w:sz w:val="24"/>
          <w:szCs w:val="24"/>
        </w:rPr>
        <w:t xml:space="preserve">44.03.01 Педагогическое образование </w:t>
      </w:r>
      <w:r w:rsidR="00592479" w:rsidRPr="00073B42">
        <w:rPr>
          <w:sz w:val="24"/>
          <w:szCs w:val="24"/>
        </w:rPr>
        <w:t xml:space="preserve">(уровень бакалавриата), утвержденного Приказом Минобрнауки России от  04.12.2015 N 1426 (зарегистрирован в Минюсте России 11.01.2016 N 40536), </w:t>
      </w:r>
      <w:r w:rsidR="00E10710" w:rsidRPr="00073B42">
        <w:rPr>
          <w:rFonts w:eastAsia="Calibri"/>
          <w:sz w:val="24"/>
          <w:szCs w:val="24"/>
          <w:lang w:eastAsia="en-US"/>
        </w:rPr>
        <w:t>при разработке основной профессиональной образовательной программы (</w:t>
      </w:r>
      <w:r w:rsidR="00E10710" w:rsidRPr="00073B42">
        <w:rPr>
          <w:rFonts w:eastAsia="Calibri"/>
          <w:i/>
          <w:sz w:val="24"/>
          <w:szCs w:val="24"/>
          <w:lang w:eastAsia="en-US"/>
        </w:rPr>
        <w:t>далее - ОПОП</w:t>
      </w:r>
      <w:r w:rsidR="00E10710" w:rsidRPr="00073B42">
        <w:rPr>
          <w:rFonts w:eastAsia="Calibri"/>
          <w:sz w:val="24"/>
          <w:szCs w:val="24"/>
          <w:lang w:eastAsia="en-US"/>
        </w:rPr>
        <w:t>) бакалавриата определены возможности Академии в формировании компетенций выпускников.</w:t>
      </w:r>
      <w:r w:rsidR="0033546E" w:rsidRPr="00073B42">
        <w:rPr>
          <w:rFonts w:eastAsia="Calibri"/>
          <w:sz w:val="24"/>
          <w:szCs w:val="24"/>
          <w:lang w:eastAsia="en-US"/>
        </w:rPr>
        <w:tab/>
      </w:r>
    </w:p>
    <w:p w:rsidR="007F4B97" w:rsidRPr="00073B42" w:rsidRDefault="0033546E" w:rsidP="00A76E53">
      <w:pPr>
        <w:widowControl/>
        <w:tabs>
          <w:tab w:val="left" w:pos="708"/>
        </w:tabs>
        <w:autoSpaceDE/>
        <w:adjustRightInd/>
        <w:ind w:firstLine="709"/>
        <w:jc w:val="both"/>
        <w:rPr>
          <w:rFonts w:eastAsia="Calibri"/>
          <w:sz w:val="24"/>
          <w:szCs w:val="24"/>
          <w:lang w:eastAsia="en-US"/>
        </w:rPr>
      </w:pPr>
      <w:r w:rsidRPr="00073B42">
        <w:rPr>
          <w:rFonts w:eastAsia="Calibri"/>
          <w:sz w:val="24"/>
          <w:szCs w:val="24"/>
          <w:lang w:eastAsia="en-US"/>
        </w:rPr>
        <w:t xml:space="preserve">Процесс изучения дисциплины </w:t>
      </w:r>
      <w:r w:rsidR="00817830" w:rsidRPr="00073B42">
        <w:rPr>
          <w:rFonts w:eastAsia="Calibri"/>
          <w:b/>
          <w:sz w:val="24"/>
          <w:szCs w:val="24"/>
          <w:lang w:eastAsia="en-US"/>
        </w:rPr>
        <w:t>«</w:t>
      </w:r>
      <w:r w:rsidR="008D29E3" w:rsidRPr="00073B42">
        <w:rPr>
          <w:rFonts w:eastAsia="Calibri"/>
          <w:b/>
          <w:bCs/>
          <w:sz w:val="24"/>
          <w:szCs w:val="24"/>
          <w:lang w:eastAsia="en-US"/>
        </w:rPr>
        <w:t>Взаимодействие русской и всемирной литературы</w:t>
      </w:r>
      <w:r w:rsidR="00817830" w:rsidRPr="00073B42">
        <w:rPr>
          <w:rFonts w:eastAsia="Calibri"/>
          <w:b/>
          <w:sz w:val="24"/>
          <w:szCs w:val="24"/>
          <w:lang w:eastAsia="en-US"/>
        </w:rPr>
        <w:t>»</w:t>
      </w:r>
      <w:r w:rsidR="00BB6C9A" w:rsidRPr="00073B42">
        <w:rPr>
          <w:rFonts w:eastAsia="Calibri"/>
          <w:sz w:val="24"/>
          <w:szCs w:val="24"/>
          <w:lang w:eastAsia="en-US"/>
        </w:rPr>
        <w:t xml:space="preserve"> </w:t>
      </w:r>
      <w:r w:rsidRPr="00073B42">
        <w:rPr>
          <w:rFonts w:eastAsia="Calibri"/>
          <w:sz w:val="24"/>
          <w:szCs w:val="24"/>
          <w:lang w:eastAsia="en-US"/>
        </w:rPr>
        <w:t xml:space="preserve">направлен на формирование следующих компетенций: </w:t>
      </w:r>
      <w:r w:rsidR="002B6C87" w:rsidRPr="00073B42">
        <w:rPr>
          <w:rFonts w:eastAsia="Calibri"/>
          <w:sz w:val="24"/>
          <w:szCs w:val="24"/>
          <w:lang w:eastAsia="en-US"/>
        </w:rPr>
        <w:t xml:space="preserve"> </w:t>
      </w:r>
    </w:p>
    <w:p w:rsidR="00793F01" w:rsidRPr="00073B4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73B42" w:rsidTr="00F94BB5">
        <w:tc>
          <w:tcPr>
            <w:tcW w:w="3049" w:type="dxa"/>
          </w:tcPr>
          <w:p w:rsidR="00A76E53" w:rsidRPr="00073B42" w:rsidRDefault="00793F01" w:rsidP="00F94BB5">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Результаты освоения ОПОП (содержание</w:t>
            </w:r>
          </w:p>
          <w:p w:rsidR="00793F01" w:rsidRPr="00073B42" w:rsidRDefault="00793F01" w:rsidP="00F94BB5">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компетенции)</w:t>
            </w:r>
          </w:p>
        </w:tc>
        <w:tc>
          <w:tcPr>
            <w:tcW w:w="1595" w:type="dxa"/>
            <w:vAlign w:val="center"/>
          </w:tcPr>
          <w:p w:rsidR="00A76E53" w:rsidRPr="00073B42" w:rsidRDefault="00793F01"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 xml:space="preserve">Код </w:t>
            </w:r>
          </w:p>
          <w:p w:rsidR="00793F01" w:rsidRPr="00073B42" w:rsidRDefault="00793F01"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компетенции</w:t>
            </w:r>
          </w:p>
        </w:tc>
        <w:tc>
          <w:tcPr>
            <w:tcW w:w="4927" w:type="dxa"/>
            <w:vAlign w:val="center"/>
          </w:tcPr>
          <w:p w:rsidR="00A76E53" w:rsidRPr="00073B42" w:rsidRDefault="00793F01"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 xml:space="preserve">Перечень планируемых результатов </w:t>
            </w:r>
          </w:p>
          <w:p w:rsidR="00793F01" w:rsidRPr="00073B42" w:rsidRDefault="00793F01"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обучения по дисциплине</w:t>
            </w:r>
          </w:p>
        </w:tc>
      </w:tr>
      <w:tr w:rsidR="007C69DF" w:rsidRPr="00073B42" w:rsidTr="007C69DF">
        <w:tc>
          <w:tcPr>
            <w:tcW w:w="3049" w:type="dxa"/>
            <w:vAlign w:val="center"/>
          </w:tcPr>
          <w:p w:rsidR="007C69DF" w:rsidRPr="007C69DF" w:rsidRDefault="00D874E7" w:rsidP="007C69DF">
            <w:pPr>
              <w:tabs>
                <w:tab w:val="left" w:pos="708"/>
              </w:tabs>
              <w:rPr>
                <w:rFonts w:eastAsia="Calibri"/>
                <w:sz w:val="24"/>
                <w:szCs w:val="24"/>
                <w:lang w:eastAsia="en-US"/>
              </w:rPr>
            </w:pPr>
            <w:r>
              <w:rPr>
                <w:rFonts w:eastAsia="Calibri"/>
                <w:sz w:val="24"/>
                <w:szCs w:val="24"/>
                <w:lang w:eastAsia="en-US"/>
              </w:rPr>
              <w:t>г</w:t>
            </w:r>
            <w:r w:rsidR="007C69DF">
              <w:rPr>
                <w:rFonts w:eastAsia="Calibri"/>
                <w:sz w:val="24"/>
                <w:szCs w:val="24"/>
                <w:lang w:eastAsia="en-US"/>
              </w:rPr>
              <w:t>отовность</w:t>
            </w:r>
            <w:r>
              <w:rPr>
                <w:rFonts w:eastAsia="Calibri"/>
                <w:sz w:val="24"/>
                <w:szCs w:val="24"/>
                <w:lang w:eastAsia="en-US"/>
              </w:rPr>
              <w:t>ю</w:t>
            </w:r>
            <w:r w:rsidR="007C69DF">
              <w:rPr>
                <w:rFonts w:eastAsia="Calibri"/>
                <w:sz w:val="24"/>
                <w:szCs w:val="24"/>
                <w:lang w:eastAsia="en-US"/>
              </w:rPr>
              <w:t xml:space="preserve"> </w:t>
            </w:r>
            <w:r w:rsidR="007C69DF" w:rsidRPr="007C69DF">
              <w:rPr>
                <w:rFonts w:eastAsia="Calibri"/>
                <w:sz w:val="24"/>
                <w:szCs w:val="24"/>
                <w:lang w:eastAsia="en-US"/>
              </w:rPr>
              <w:t>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7C69DF" w:rsidRPr="007C69DF" w:rsidRDefault="007C69DF" w:rsidP="007C69DF">
            <w:pPr>
              <w:tabs>
                <w:tab w:val="left" w:pos="708"/>
              </w:tabs>
              <w:rPr>
                <w:sz w:val="24"/>
                <w:szCs w:val="24"/>
              </w:rPr>
            </w:pPr>
            <w:r w:rsidRPr="007C69DF">
              <w:rPr>
                <w:sz w:val="24"/>
                <w:szCs w:val="24"/>
              </w:rPr>
              <w:t>ПК-1</w:t>
            </w:r>
          </w:p>
        </w:tc>
        <w:tc>
          <w:tcPr>
            <w:tcW w:w="4927" w:type="dxa"/>
            <w:vAlign w:val="center"/>
          </w:tcPr>
          <w:p w:rsidR="007C69DF" w:rsidRPr="007C69DF" w:rsidRDefault="007C69DF" w:rsidP="007C69DF">
            <w:pPr>
              <w:tabs>
                <w:tab w:val="left" w:pos="318"/>
                <w:tab w:val="left" w:pos="665"/>
              </w:tabs>
              <w:rPr>
                <w:rFonts w:eastAsia="Calibri"/>
                <w:i/>
                <w:sz w:val="24"/>
                <w:szCs w:val="24"/>
                <w:lang w:eastAsia="en-US"/>
              </w:rPr>
            </w:pPr>
            <w:r w:rsidRPr="007C69DF">
              <w:rPr>
                <w:rFonts w:eastAsia="Calibri"/>
                <w:i/>
                <w:sz w:val="24"/>
                <w:szCs w:val="24"/>
                <w:lang w:eastAsia="en-US"/>
              </w:rPr>
              <w:t xml:space="preserve">Знать </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Основные этапы и закономерности развития русской литературы;</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Наследие великих русских писателей, чье творчество оказало влияние на мировую литературу;</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образовательные программы по учебному предмету в соответствии с требованиями образовательных стандартов</w:t>
            </w:r>
          </w:p>
          <w:p w:rsidR="007C69DF" w:rsidRPr="007C69DF" w:rsidRDefault="007C69DF" w:rsidP="007C69DF">
            <w:pPr>
              <w:tabs>
                <w:tab w:val="left" w:pos="318"/>
                <w:tab w:val="left" w:pos="665"/>
              </w:tabs>
              <w:rPr>
                <w:rFonts w:eastAsia="Calibri"/>
                <w:i/>
                <w:sz w:val="24"/>
                <w:szCs w:val="24"/>
                <w:lang w:eastAsia="en-US"/>
              </w:rPr>
            </w:pPr>
            <w:r w:rsidRPr="007C69DF">
              <w:rPr>
                <w:rFonts w:eastAsia="Calibri"/>
                <w:i/>
                <w:sz w:val="24"/>
                <w:szCs w:val="24"/>
                <w:lang w:eastAsia="en-US"/>
              </w:rPr>
              <w:t xml:space="preserve">Уметь </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Соотносить их с закономерностями развития отечественной культуры;</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Использовать эти знания при анализе художественных текстов;</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7C69DF" w:rsidRPr="007C69DF" w:rsidRDefault="007C69DF" w:rsidP="007C69DF">
            <w:pPr>
              <w:tabs>
                <w:tab w:val="left" w:pos="318"/>
                <w:tab w:val="left" w:pos="665"/>
              </w:tabs>
              <w:rPr>
                <w:rFonts w:eastAsia="Calibri"/>
                <w:i/>
                <w:sz w:val="24"/>
                <w:szCs w:val="24"/>
                <w:lang w:eastAsia="en-US"/>
              </w:rPr>
            </w:pPr>
            <w:r w:rsidRPr="007C69DF">
              <w:rPr>
                <w:rFonts w:eastAsia="Calibri"/>
                <w:i/>
                <w:sz w:val="24"/>
                <w:szCs w:val="24"/>
                <w:lang w:eastAsia="en-US"/>
              </w:rPr>
              <w:t xml:space="preserve">Владеть </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Терминологическим и аналитическим аппаратом дисциплины;</w:t>
            </w:r>
          </w:p>
          <w:p w:rsidR="007C69DF" w:rsidRPr="007C69DF" w:rsidRDefault="007C69DF" w:rsidP="007C69DF">
            <w:pPr>
              <w:widowControl/>
              <w:numPr>
                <w:ilvl w:val="0"/>
                <w:numId w:val="4"/>
              </w:numPr>
              <w:tabs>
                <w:tab w:val="left" w:pos="318"/>
              </w:tabs>
              <w:autoSpaceDE/>
              <w:adjustRightInd/>
              <w:ind w:left="0" w:firstLine="0"/>
              <w:rPr>
                <w:rFonts w:eastAsia="Calibri"/>
                <w:i/>
                <w:sz w:val="24"/>
                <w:szCs w:val="24"/>
                <w:lang w:eastAsia="en-US"/>
              </w:rPr>
            </w:pPr>
            <w:r w:rsidRPr="007C69DF">
              <w:rPr>
                <w:bCs/>
                <w:sz w:val="24"/>
                <w:szCs w:val="24"/>
              </w:rPr>
              <w:t>Навыками применения полученных знаний в профессиональной деятельности</w:t>
            </w:r>
          </w:p>
        </w:tc>
      </w:tr>
      <w:tr w:rsidR="007C69DF" w:rsidRPr="00073B42" w:rsidTr="007C69DF">
        <w:tc>
          <w:tcPr>
            <w:tcW w:w="3049" w:type="dxa"/>
            <w:vAlign w:val="center"/>
          </w:tcPr>
          <w:p w:rsidR="007C69DF" w:rsidRPr="007C69DF" w:rsidRDefault="00D874E7" w:rsidP="007C69DF">
            <w:pPr>
              <w:rPr>
                <w:rFonts w:eastAsia="Calibri"/>
                <w:sz w:val="24"/>
                <w:szCs w:val="24"/>
                <w:lang w:eastAsia="en-US"/>
              </w:rPr>
            </w:pPr>
            <w:r>
              <w:rPr>
                <w:rFonts w:eastAsia="Calibri"/>
                <w:sz w:val="24"/>
                <w:szCs w:val="24"/>
                <w:lang w:eastAsia="en-US"/>
              </w:rPr>
              <w:t>с</w:t>
            </w:r>
            <w:r w:rsidR="007C69DF" w:rsidRPr="007C69DF">
              <w:rPr>
                <w:rFonts w:eastAsia="Calibri"/>
                <w:sz w:val="24"/>
                <w:szCs w:val="24"/>
                <w:lang w:eastAsia="en-US"/>
              </w:rPr>
              <w:t>пособность</w:t>
            </w:r>
            <w:r>
              <w:rPr>
                <w:rFonts w:eastAsia="Calibri"/>
                <w:sz w:val="24"/>
                <w:szCs w:val="24"/>
                <w:lang w:eastAsia="en-US"/>
              </w:rPr>
              <w:t>ю</w:t>
            </w:r>
          </w:p>
          <w:p w:rsidR="007C69DF" w:rsidRPr="007C69DF" w:rsidRDefault="007C69DF" w:rsidP="007C69DF">
            <w:pPr>
              <w:rPr>
                <w:rFonts w:eastAsia="Calibri"/>
                <w:sz w:val="24"/>
                <w:szCs w:val="24"/>
                <w:lang w:eastAsia="en-US"/>
              </w:rPr>
            </w:pPr>
            <w:r w:rsidRPr="007C69DF">
              <w:rPr>
                <w:rFonts w:eastAsia="Calibri"/>
                <w:sz w:val="24"/>
                <w:szCs w:val="24"/>
                <w:lang w:eastAsia="en-US"/>
              </w:rPr>
              <w:t xml:space="preserve">использовать возможности образовательной среды для </w:t>
            </w:r>
            <w:r w:rsidRPr="007C69DF">
              <w:rPr>
                <w:rFonts w:eastAsia="Calibri"/>
                <w:sz w:val="24"/>
                <w:szCs w:val="24"/>
                <w:lang w:eastAsia="en-US"/>
              </w:rPr>
              <w:lastRenderedPageBreak/>
              <w:t>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7C69DF" w:rsidRPr="007C69DF" w:rsidRDefault="007C69DF" w:rsidP="007C69DF">
            <w:pPr>
              <w:tabs>
                <w:tab w:val="left" w:pos="708"/>
              </w:tabs>
              <w:rPr>
                <w:rFonts w:eastAsia="Calibri"/>
                <w:sz w:val="24"/>
                <w:szCs w:val="24"/>
                <w:lang w:eastAsia="en-US"/>
              </w:rPr>
            </w:pPr>
          </w:p>
        </w:tc>
        <w:tc>
          <w:tcPr>
            <w:tcW w:w="1595" w:type="dxa"/>
            <w:vAlign w:val="center"/>
          </w:tcPr>
          <w:p w:rsidR="007C69DF" w:rsidRPr="007C69DF" w:rsidRDefault="007C69DF" w:rsidP="007C69DF">
            <w:pPr>
              <w:tabs>
                <w:tab w:val="left" w:pos="708"/>
              </w:tabs>
              <w:rPr>
                <w:sz w:val="24"/>
                <w:szCs w:val="24"/>
              </w:rPr>
            </w:pPr>
            <w:r w:rsidRPr="007C69DF">
              <w:rPr>
                <w:sz w:val="24"/>
                <w:szCs w:val="24"/>
              </w:rPr>
              <w:lastRenderedPageBreak/>
              <w:t>ПК-4</w:t>
            </w:r>
          </w:p>
        </w:tc>
        <w:tc>
          <w:tcPr>
            <w:tcW w:w="4927" w:type="dxa"/>
            <w:vAlign w:val="center"/>
          </w:tcPr>
          <w:p w:rsidR="007C69DF" w:rsidRPr="007C69DF" w:rsidRDefault="007C69DF" w:rsidP="007C69DF">
            <w:pPr>
              <w:tabs>
                <w:tab w:val="left" w:pos="318"/>
                <w:tab w:val="left" w:pos="665"/>
              </w:tabs>
              <w:rPr>
                <w:rFonts w:eastAsia="Calibri"/>
                <w:i/>
                <w:sz w:val="24"/>
                <w:szCs w:val="24"/>
                <w:lang w:eastAsia="en-US"/>
              </w:rPr>
            </w:pPr>
            <w:r w:rsidRPr="007C69DF">
              <w:rPr>
                <w:rFonts w:eastAsia="Calibri"/>
                <w:i/>
                <w:sz w:val="24"/>
                <w:szCs w:val="24"/>
                <w:lang w:eastAsia="en-US"/>
              </w:rPr>
              <w:t xml:space="preserve">Знать </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Основные этапы и закономерности литературного процесса;</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lastRenderedPageBreak/>
              <w:t>Национальную специфику  литературного процесса</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возможности образовательной среды для достижения личностных, метапредметных и предметных результатов</w:t>
            </w:r>
          </w:p>
          <w:p w:rsidR="007C69DF" w:rsidRPr="007C69DF" w:rsidRDefault="007C69DF" w:rsidP="007C69DF">
            <w:pPr>
              <w:tabs>
                <w:tab w:val="left" w:pos="318"/>
                <w:tab w:val="left" w:pos="665"/>
              </w:tabs>
              <w:rPr>
                <w:rFonts w:eastAsia="Calibri"/>
                <w:i/>
                <w:sz w:val="24"/>
                <w:szCs w:val="24"/>
                <w:lang w:eastAsia="en-US"/>
              </w:rPr>
            </w:pPr>
            <w:r w:rsidRPr="007C69DF">
              <w:rPr>
                <w:rFonts w:eastAsia="Calibri"/>
                <w:i/>
                <w:sz w:val="24"/>
                <w:szCs w:val="24"/>
                <w:lang w:eastAsia="en-US"/>
              </w:rPr>
              <w:t xml:space="preserve">Уметь </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Анализировать произведения литературы с точки зрения содержания и формы;</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Анализировать художественные тексты в контексте духовно-нравственных доминнант русской культуры</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использовать возможности образовательной среды для достижения личностных, метапредметных и предметных результатов обучения</w:t>
            </w:r>
          </w:p>
          <w:p w:rsidR="007C69DF" w:rsidRPr="007C69DF" w:rsidRDefault="007C69DF" w:rsidP="007C69DF">
            <w:pPr>
              <w:tabs>
                <w:tab w:val="left" w:pos="318"/>
                <w:tab w:val="left" w:pos="665"/>
              </w:tabs>
              <w:rPr>
                <w:rFonts w:eastAsia="Calibri"/>
                <w:i/>
                <w:sz w:val="24"/>
                <w:szCs w:val="24"/>
                <w:lang w:eastAsia="en-US"/>
              </w:rPr>
            </w:pPr>
            <w:r w:rsidRPr="007C69DF">
              <w:rPr>
                <w:rFonts w:eastAsia="Calibri"/>
                <w:i/>
                <w:sz w:val="24"/>
                <w:szCs w:val="24"/>
                <w:lang w:eastAsia="en-US"/>
              </w:rPr>
              <w:t xml:space="preserve">Владеть </w:t>
            </w:r>
          </w:p>
          <w:p w:rsidR="007C69DF" w:rsidRPr="007C69DF" w:rsidRDefault="007C69DF" w:rsidP="007C69DF">
            <w:pPr>
              <w:widowControl/>
              <w:numPr>
                <w:ilvl w:val="0"/>
                <w:numId w:val="4"/>
              </w:numPr>
              <w:tabs>
                <w:tab w:val="left" w:pos="318"/>
              </w:tabs>
              <w:autoSpaceDE/>
              <w:adjustRightInd/>
              <w:ind w:left="0" w:firstLine="0"/>
              <w:rPr>
                <w:bCs/>
                <w:sz w:val="24"/>
                <w:szCs w:val="24"/>
              </w:rPr>
            </w:pPr>
            <w:r w:rsidRPr="007C69DF">
              <w:rPr>
                <w:bCs/>
                <w:sz w:val="24"/>
                <w:szCs w:val="24"/>
              </w:rPr>
              <w:t>Терминологией дисциплины;</w:t>
            </w:r>
          </w:p>
          <w:p w:rsidR="007C69DF" w:rsidRPr="007C69DF" w:rsidRDefault="007C69DF" w:rsidP="007C69DF">
            <w:pPr>
              <w:widowControl/>
              <w:numPr>
                <w:ilvl w:val="0"/>
                <w:numId w:val="4"/>
              </w:numPr>
              <w:tabs>
                <w:tab w:val="left" w:pos="318"/>
              </w:tabs>
              <w:autoSpaceDE/>
              <w:adjustRightInd/>
              <w:ind w:left="0" w:firstLine="0"/>
              <w:rPr>
                <w:rFonts w:eastAsia="Calibri"/>
                <w:i/>
                <w:sz w:val="24"/>
                <w:szCs w:val="24"/>
                <w:lang w:eastAsia="en-US"/>
              </w:rPr>
            </w:pPr>
            <w:r w:rsidRPr="007C69DF">
              <w:rPr>
                <w:bCs/>
                <w:sz w:val="24"/>
                <w:szCs w:val="24"/>
              </w:rPr>
              <w:t>Навыками применения полученных знаний и умений в профессиональной деятельности</w:t>
            </w:r>
          </w:p>
        </w:tc>
      </w:tr>
    </w:tbl>
    <w:p w:rsidR="00793F01" w:rsidRPr="00073B42" w:rsidRDefault="00793F01" w:rsidP="009F4070">
      <w:pPr>
        <w:widowControl/>
        <w:tabs>
          <w:tab w:val="left" w:pos="708"/>
        </w:tabs>
        <w:autoSpaceDE/>
        <w:adjustRightInd/>
        <w:jc w:val="both"/>
        <w:rPr>
          <w:rFonts w:eastAsia="Calibri"/>
          <w:sz w:val="24"/>
          <w:szCs w:val="24"/>
          <w:lang w:eastAsia="en-US"/>
        </w:rPr>
      </w:pPr>
    </w:p>
    <w:p w:rsidR="007F4B97" w:rsidRPr="00073B4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073B42">
        <w:rPr>
          <w:rFonts w:ascii="Times New Roman" w:hAnsi="Times New Roman"/>
          <w:b/>
          <w:sz w:val="24"/>
          <w:szCs w:val="24"/>
        </w:rPr>
        <w:t>Указание места дисциплины в структуре образовательной программы</w:t>
      </w:r>
    </w:p>
    <w:p w:rsidR="00027D2C" w:rsidRPr="00073B42" w:rsidRDefault="007F4B97" w:rsidP="00A76E53">
      <w:pPr>
        <w:widowControl/>
        <w:tabs>
          <w:tab w:val="left" w:pos="708"/>
        </w:tabs>
        <w:autoSpaceDE/>
        <w:adjustRightInd/>
        <w:ind w:firstLine="709"/>
        <w:jc w:val="both"/>
        <w:rPr>
          <w:rFonts w:eastAsia="Calibri"/>
          <w:sz w:val="24"/>
          <w:szCs w:val="24"/>
          <w:lang w:eastAsia="en-US"/>
        </w:rPr>
      </w:pPr>
      <w:r w:rsidRPr="00073B42">
        <w:rPr>
          <w:sz w:val="24"/>
          <w:szCs w:val="24"/>
        </w:rPr>
        <w:t xml:space="preserve">Дисциплина </w:t>
      </w:r>
      <w:r w:rsidR="009604F5" w:rsidRPr="00073B42">
        <w:rPr>
          <w:sz w:val="24"/>
          <w:szCs w:val="24"/>
        </w:rPr>
        <w:t xml:space="preserve"> </w:t>
      </w:r>
      <w:r w:rsidR="0073527A" w:rsidRPr="007C69DF">
        <w:rPr>
          <w:b/>
          <w:sz w:val="24"/>
          <w:szCs w:val="24"/>
        </w:rPr>
        <w:t>Б1.В.</w:t>
      </w:r>
      <w:r w:rsidR="008D29E3" w:rsidRPr="007C69DF">
        <w:rPr>
          <w:b/>
          <w:sz w:val="24"/>
          <w:szCs w:val="24"/>
        </w:rPr>
        <w:t>19</w:t>
      </w:r>
      <w:r w:rsidR="0073527A" w:rsidRPr="007C69DF">
        <w:rPr>
          <w:b/>
          <w:sz w:val="24"/>
          <w:szCs w:val="24"/>
        </w:rPr>
        <w:t xml:space="preserve"> </w:t>
      </w:r>
      <w:r w:rsidR="009604F5" w:rsidRPr="007C69DF">
        <w:rPr>
          <w:b/>
          <w:sz w:val="24"/>
          <w:szCs w:val="24"/>
        </w:rPr>
        <w:t>«</w:t>
      </w:r>
      <w:r w:rsidR="008D29E3" w:rsidRPr="007C69DF">
        <w:rPr>
          <w:b/>
          <w:bCs/>
          <w:sz w:val="24"/>
          <w:szCs w:val="24"/>
        </w:rPr>
        <w:t>Взаимодействие русской и всемирной литературы</w:t>
      </w:r>
      <w:r w:rsidR="009604F5" w:rsidRPr="007C69DF">
        <w:rPr>
          <w:b/>
          <w:sz w:val="24"/>
          <w:szCs w:val="24"/>
        </w:rPr>
        <w:t>»</w:t>
      </w:r>
      <w:r w:rsidRPr="00073B42">
        <w:rPr>
          <w:sz w:val="24"/>
          <w:szCs w:val="24"/>
        </w:rPr>
        <w:t xml:space="preserve"> </w:t>
      </w:r>
      <w:r w:rsidRPr="00073B42">
        <w:rPr>
          <w:rFonts w:eastAsia="Calibri"/>
          <w:sz w:val="24"/>
          <w:szCs w:val="24"/>
          <w:lang w:eastAsia="en-US"/>
        </w:rPr>
        <w:t xml:space="preserve">является дисциплиной </w:t>
      </w:r>
      <w:r w:rsidR="00592479" w:rsidRPr="00073B42">
        <w:rPr>
          <w:rFonts w:eastAsia="Calibri"/>
          <w:sz w:val="24"/>
          <w:szCs w:val="24"/>
          <w:lang w:eastAsia="en-US"/>
        </w:rPr>
        <w:t>вариативной</w:t>
      </w:r>
      <w:r w:rsidRPr="00073B42">
        <w:rPr>
          <w:rFonts w:eastAsia="Calibri"/>
          <w:sz w:val="24"/>
          <w:szCs w:val="24"/>
          <w:lang w:eastAsia="en-US"/>
        </w:rPr>
        <w:t xml:space="preserve"> части </w:t>
      </w:r>
      <w:r w:rsidR="00F753C1">
        <w:rPr>
          <w:rFonts w:eastAsia="Calibri"/>
          <w:sz w:val="24"/>
          <w:szCs w:val="24"/>
          <w:lang w:eastAsia="en-US"/>
        </w:rPr>
        <w:t>блока Б</w:t>
      </w:r>
      <w:r w:rsidR="00027D2C" w:rsidRPr="00073B42">
        <w:rPr>
          <w:rFonts w:eastAsia="Calibri"/>
          <w:sz w:val="24"/>
          <w:szCs w:val="24"/>
          <w:lang w:eastAsia="en-US"/>
        </w:rPr>
        <w:t>1</w:t>
      </w:r>
      <w:r w:rsidR="00F753C1">
        <w:rPr>
          <w:rFonts w:eastAsia="Calibri"/>
          <w:sz w:val="24"/>
          <w:szCs w:val="24"/>
          <w:lang w:eastAsia="en-US"/>
        </w:rPr>
        <w:t>.</w:t>
      </w:r>
    </w:p>
    <w:p w:rsidR="00027D2C" w:rsidRPr="00073B4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99"/>
        <w:gridCol w:w="2464"/>
        <w:gridCol w:w="1185"/>
      </w:tblGrid>
      <w:tr w:rsidR="00705FB5" w:rsidRPr="00073B42" w:rsidTr="00330957">
        <w:tc>
          <w:tcPr>
            <w:tcW w:w="1196" w:type="dxa"/>
            <w:vMerge w:val="restart"/>
            <w:vAlign w:val="center"/>
          </w:tcPr>
          <w:p w:rsidR="00705FB5" w:rsidRPr="00073B42" w:rsidRDefault="00705FB5"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Код</w:t>
            </w:r>
          </w:p>
          <w:p w:rsidR="00705FB5" w:rsidRPr="00073B42" w:rsidRDefault="00705FB5"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дисцип-лины</w:t>
            </w:r>
          </w:p>
        </w:tc>
        <w:tc>
          <w:tcPr>
            <w:tcW w:w="2494" w:type="dxa"/>
            <w:vMerge w:val="restart"/>
            <w:vAlign w:val="center"/>
          </w:tcPr>
          <w:p w:rsidR="00705FB5" w:rsidRPr="00073B42" w:rsidRDefault="00705FB5"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Наименование</w:t>
            </w:r>
          </w:p>
          <w:p w:rsidR="00705FB5" w:rsidRPr="00073B42" w:rsidRDefault="00705FB5"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дисциплины</w:t>
            </w:r>
          </w:p>
        </w:tc>
        <w:tc>
          <w:tcPr>
            <w:tcW w:w="4696" w:type="dxa"/>
            <w:gridSpan w:val="2"/>
            <w:vAlign w:val="center"/>
          </w:tcPr>
          <w:p w:rsidR="00705FB5" w:rsidRPr="00073B42" w:rsidRDefault="00705FB5"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Содержательно-логические связи</w:t>
            </w:r>
          </w:p>
        </w:tc>
        <w:tc>
          <w:tcPr>
            <w:tcW w:w="1185" w:type="dxa"/>
            <w:vMerge w:val="restart"/>
            <w:vAlign w:val="center"/>
          </w:tcPr>
          <w:p w:rsidR="00705FB5" w:rsidRPr="00073B42" w:rsidRDefault="00705FB5"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Коды форми-руемых компе-тенций</w:t>
            </w:r>
          </w:p>
        </w:tc>
      </w:tr>
      <w:tr w:rsidR="00705FB5" w:rsidRPr="00073B42" w:rsidTr="00330957">
        <w:tc>
          <w:tcPr>
            <w:tcW w:w="1196" w:type="dxa"/>
            <w:vMerge/>
            <w:vAlign w:val="center"/>
          </w:tcPr>
          <w:p w:rsidR="00705FB5" w:rsidRPr="00073B4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73B4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73B42" w:rsidRDefault="00705FB5"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Наименование дисциплин, практик</w:t>
            </w:r>
          </w:p>
        </w:tc>
        <w:tc>
          <w:tcPr>
            <w:tcW w:w="1185" w:type="dxa"/>
            <w:vMerge/>
            <w:vAlign w:val="center"/>
          </w:tcPr>
          <w:p w:rsidR="00705FB5" w:rsidRPr="00073B42" w:rsidRDefault="00705FB5" w:rsidP="00330957">
            <w:pPr>
              <w:widowControl/>
              <w:tabs>
                <w:tab w:val="left" w:pos="708"/>
              </w:tabs>
              <w:autoSpaceDE/>
              <w:adjustRightInd/>
              <w:jc w:val="both"/>
              <w:rPr>
                <w:rFonts w:eastAsia="Calibri"/>
                <w:sz w:val="24"/>
                <w:szCs w:val="24"/>
                <w:lang w:eastAsia="en-US"/>
              </w:rPr>
            </w:pPr>
          </w:p>
        </w:tc>
      </w:tr>
      <w:tr w:rsidR="00705FB5" w:rsidRPr="00073B42" w:rsidTr="00330957">
        <w:tc>
          <w:tcPr>
            <w:tcW w:w="1196" w:type="dxa"/>
            <w:vMerge/>
            <w:vAlign w:val="center"/>
          </w:tcPr>
          <w:p w:rsidR="00705FB5" w:rsidRPr="00073B4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73B4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73B42" w:rsidRDefault="00705FB5"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73B42" w:rsidRDefault="00705FB5" w:rsidP="00330957">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73B42" w:rsidRDefault="00705FB5" w:rsidP="00330957">
            <w:pPr>
              <w:widowControl/>
              <w:tabs>
                <w:tab w:val="left" w:pos="708"/>
              </w:tabs>
              <w:autoSpaceDE/>
              <w:adjustRightInd/>
              <w:jc w:val="both"/>
              <w:rPr>
                <w:rFonts w:eastAsia="Calibri"/>
                <w:sz w:val="24"/>
                <w:szCs w:val="24"/>
                <w:lang w:eastAsia="en-US"/>
              </w:rPr>
            </w:pPr>
          </w:p>
        </w:tc>
      </w:tr>
      <w:tr w:rsidR="00DA3FFC" w:rsidRPr="00073B42" w:rsidTr="007C69DF">
        <w:tc>
          <w:tcPr>
            <w:tcW w:w="1196" w:type="dxa"/>
            <w:vAlign w:val="center"/>
          </w:tcPr>
          <w:p w:rsidR="00DA3FFC" w:rsidRPr="00073B42" w:rsidRDefault="00527DAB" w:rsidP="007C69DF">
            <w:pPr>
              <w:widowControl/>
              <w:tabs>
                <w:tab w:val="left" w:pos="708"/>
              </w:tabs>
              <w:autoSpaceDE/>
              <w:adjustRightInd/>
              <w:jc w:val="center"/>
              <w:rPr>
                <w:rFonts w:eastAsia="Calibri"/>
                <w:sz w:val="24"/>
                <w:szCs w:val="24"/>
                <w:lang w:eastAsia="en-US"/>
              </w:rPr>
            </w:pPr>
            <w:r w:rsidRPr="00073B42">
              <w:rPr>
                <w:sz w:val="24"/>
                <w:szCs w:val="24"/>
              </w:rPr>
              <w:t>Б1.</w:t>
            </w:r>
            <w:r w:rsidR="00CD094F" w:rsidRPr="00073B42">
              <w:rPr>
                <w:sz w:val="24"/>
                <w:szCs w:val="24"/>
              </w:rPr>
              <w:t>В</w:t>
            </w:r>
            <w:r w:rsidRPr="00073B42">
              <w:rPr>
                <w:sz w:val="24"/>
                <w:szCs w:val="24"/>
              </w:rPr>
              <w:t>.</w:t>
            </w:r>
            <w:r w:rsidR="008D29E3" w:rsidRPr="00073B42">
              <w:rPr>
                <w:sz w:val="24"/>
                <w:szCs w:val="24"/>
              </w:rPr>
              <w:t>19</w:t>
            </w:r>
          </w:p>
        </w:tc>
        <w:tc>
          <w:tcPr>
            <w:tcW w:w="2494" w:type="dxa"/>
            <w:vAlign w:val="center"/>
          </w:tcPr>
          <w:p w:rsidR="00DA3FFC" w:rsidRPr="00073B42" w:rsidRDefault="00817830" w:rsidP="007C69DF">
            <w:pPr>
              <w:widowControl/>
              <w:tabs>
                <w:tab w:val="left" w:pos="708"/>
              </w:tabs>
              <w:autoSpaceDE/>
              <w:adjustRightInd/>
              <w:jc w:val="center"/>
              <w:rPr>
                <w:rFonts w:eastAsia="Calibri"/>
                <w:sz w:val="24"/>
                <w:szCs w:val="24"/>
                <w:lang w:eastAsia="en-US"/>
              </w:rPr>
            </w:pPr>
            <w:r w:rsidRPr="00073B42">
              <w:rPr>
                <w:sz w:val="24"/>
                <w:szCs w:val="24"/>
              </w:rPr>
              <w:t>«</w:t>
            </w:r>
            <w:r w:rsidR="008D29E3" w:rsidRPr="00073B42">
              <w:rPr>
                <w:bCs/>
                <w:sz w:val="24"/>
                <w:szCs w:val="24"/>
              </w:rPr>
              <w:t>Взаимодействие русской и всемирной литературы</w:t>
            </w:r>
            <w:r w:rsidRPr="00073B42">
              <w:rPr>
                <w:sz w:val="24"/>
                <w:szCs w:val="24"/>
              </w:rPr>
              <w:t>»</w:t>
            </w:r>
          </w:p>
        </w:tc>
        <w:tc>
          <w:tcPr>
            <w:tcW w:w="2232" w:type="dxa"/>
            <w:vAlign w:val="center"/>
          </w:tcPr>
          <w:p w:rsidR="00F40FEC" w:rsidRPr="00073B42" w:rsidRDefault="003B1CB9" w:rsidP="007C69DF">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 xml:space="preserve">Успешное </w:t>
            </w:r>
            <w:r w:rsidR="0073527A" w:rsidRPr="00073B42">
              <w:rPr>
                <w:rFonts w:eastAsia="Calibri"/>
                <w:sz w:val="24"/>
                <w:szCs w:val="24"/>
                <w:lang w:eastAsia="en-US"/>
              </w:rPr>
              <w:t>о</w:t>
            </w:r>
            <w:r w:rsidRPr="00073B42">
              <w:rPr>
                <w:rFonts w:eastAsia="Calibri"/>
                <w:sz w:val="24"/>
                <w:szCs w:val="24"/>
                <w:lang w:eastAsia="en-US"/>
              </w:rPr>
              <w:t xml:space="preserve">своение </w:t>
            </w:r>
            <w:r w:rsidR="00CD1D28">
              <w:rPr>
                <w:rFonts w:eastAsia="Calibri"/>
                <w:sz w:val="24"/>
                <w:szCs w:val="24"/>
                <w:lang w:eastAsia="en-US"/>
              </w:rPr>
              <w:t>дисциплины</w:t>
            </w:r>
            <w:r w:rsidRPr="00073B42">
              <w:rPr>
                <w:sz w:val="24"/>
                <w:szCs w:val="24"/>
              </w:rPr>
              <w:t xml:space="preserve">: </w:t>
            </w:r>
            <w:r w:rsidR="008D29E3" w:rsidRPr="00073B42">
              <w:rPr>
                <w:rFonts w:eastAsia="Calibri"/>
                <w:sz w:val="24"/>
                <w:szCs w:val="24"/>
                <w:lang w:eastAsia="en-US"/>
              </w:rPr>
              <w:t>Философские и культурологические концепции в современном литературоведении</w:t>
            </w:r>
          </w:p>
        </w:tc>
        <w:tc>
          <w:tcPr>
            <w:tcW w:w="2464" w:type="dxa"/>
            <w:vAlign w:val="center"/>
          </w:tcPr>
          <w:p w:rsidR="002B6C87" w:rsidRPr="00073B42" w:rsidRDefault="000B7D84" w:rsidP="007C69DF">
            <w:pPr>
              <w:widowControl/>
              <w:tabs>
                <w:tab w:val="left" w:pos="708"/>
              </w:tabs>
              <w:autoSpaceDE/>
              <w:adjustRightInd/>
              <w:jc w:val="center"/>
              <w:rPr>
                <w:rFonts w:eastAsia="Calibri"/>
                <w:sz w:val="24"/>
                <w:szCs w:val="24"/>
                <w:lang w:eastAsia="en-US"/>
              </w:rPr>
            </w:pPr>
            <w:r>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494CB3" w:rsidRPr="00073B42" w:rsidRDefault="00BE758A" w:rsidP="007C69DF">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ПК-1</w:t>
            </w:r>
          </w:p>
          <w:p w:rsidR="00494CB3" w:rsidRPr="007C69DF" w:rsidRDefault="00BE758A" w:rsidP="007C69DF">
            <w:pPr>
              <w:widowControl/>
              <w:tabs>
                <w:tab w:val="left" w:pos="708"/>
              </w:tabs>
              <w:autoSpaceDE/>
              <w:adjustRightInd/>
              <w:jc w:val="center"/>
              <w:rPr>
                <w:rFonts w:eastAsia="Calibri"/>
                <w:sz w:val="24"/>
                <w:szCs w:val="24"/>
                <w:lang w:eastAsia="en-US"/>
              </w:rPr>
            </w:pPr>
            <w:r w:rsidRPr="00073B42">
              <w:rPr>
                <w:rFonts w:eastAsia="Calibri"/>
                <w:sz w:val="24"/>
                <w:szCs w:val="24"/>
                <w:lang w:eastAsia="en-US"/>
              </w:rPr>
              <w:t>ПК-4</w:t>
            </w:r>
          </w:p>
        </w:tc>
      </w:tr>
    </w:tbl>
    <w:p w:rsidR="00D02EB8" w:rsidRPr="00073B42" w:rsidRDefault="00D02EB8" w:rsidP="00A76E53">
      <w:pPr>
        <w:widowControl/>
        <w:autoSpaceDE/>
        <w:autoSpaceDN/>
        <w:adjustRightInd/>
        <w:contextualSpacing/>
        <w:jc w:val="both"/>
        <w:rPr>
          <w:rFonts w:eastAsia="Calibri"/>
          <w:b/>
          <w:spacing w:val="4"/>
          <w:sz w:val="24"/>
          <w:szCs w:val="24"/>
          <w:lang w:eastAsia="en-US"/>
        </w:rPr>
      </w:pPr>
    </w:p>
    <w:p w:rsidR="007F4B97" w:rsidRPr="00073B42" w:rsidRDefault="007F4B97" w:rsidP="00A76E53">
      <w:pPr>
        <w:widowControl/>
        <w:autoSpaceDE/>
        <w:autoSpaceDN/>
        <w:adjustRightInd/>
        <w:ind w:firstLine="709"/>
        <w:contextualSpacing/>
        <w:jc w:val="both"/>
        <w:rPr>
          <w:rFonts w:eastAsia="Calibri"/>
          <w:b/>
          <w:spacing w:val="4"/>
          <w:sz w:val="24"/>
          <w:szCs w:val="24"/>
          <w:lang w:eastAsia="en-US"/>
        </w:rPr>
      </w:pPr>
      <w:r w:rsidRPr="00073B42">
        <w:rPr>
          <w:rFonts w:eastAsia="Calibri"/>
          <w:b/>
          <w:spacing w:val="4"/>
          <w:sz w:val="24"/>
          <w:szCs w:val="24"/>
          <w:lang w:eastAsia="en-US"/>
        </w:rPr>
        <w:t xml:space="preserve">4. </w:t>
      </w:r>
      <w:r w:rsidR="00BB6C9A" w:rsidRPr="00073B4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73B42" w:rsidRDefault="007F4B97" w:rsidP="00A76E53">
      <w:pPr>
        <w:ind w:firstLine="709"/>
        <w:jc w:val="both"/>
        <w:rPr>
          <w:sz w:val="24"/>
          <w:szCs w:val="24"/>
        </w:rPr>
      </w:pPr>
    </w:p>
    <w:p w:rsidR="00BB6C9A" w:rsidRPr="00073B42" w:rsidRDefault="00BB6C9A" w:rsidP="00A76E53">
      <w:pPr>
        <w:widowControl/>
        <w:autoSpaceDE/>
        <w:autoSpaceDN/>
        <w:adjustRightInd/>
        <w:ind w:firstLine="709"/>
        <w:jc w:val="both"/>
        <w:rPr>
          <w:rFonts w:eastAsia="Calibri"/>
          <w:sz w:val="24"/>
          <w:szCs w:val="24"/>
          <w:lang w:eastAsia="en-US"/>
        </w:rPr>
      </w:pPr>
      <w:r w:rsidRPr="00073B42">
        <w:rPr>
          <w:rFonts w:eastAsia="Calibri"/>
          <w:sz w:val="24"/>
          <w:szCs w:val="24"/>
          <w:lang w:eastAsia="en-US"/>
        </w:rPr>
        <w:t xml:space="preserve">Объем учебной дисциплины – </w:t>
      </w:r>
      <w:r w:rsidR="00527BA6" w:rsidRPr="00073B42">
        <w:rPr>
          <w:rFonts w:eastAsia="Calibri"/>
          <w:sz w:val="24"/>
          <w:szCs w:val="24"/>
          <w:lang w:eastAsia="en-US"/>
        </w:rPr>
        <w:t>3</w:t>
      </w:r>
      <w:r w:rsidRPr="00073B42">
        <w:rPr>
          <w:rFonts w:eastAsia="Calibri"/>
          <w:sz w:val="24"/>
          <w:szCs w:val="24"/>
          <w:lang w:eastAsia="en-US"/>
        </w:rPr>
        <w:t xml:space="preserve"> зачетны</w:t>
      </w:r>
      <w:r w:rsidR="007C3501">
        <w:rPr>
          <w:rFonts w:eastAsia="Calibri"/>
          <w:sz w:val="24"/>
          <w:szCs w:val="24"/>
          <w:lang w:eastAsia="en-US"/>
        </w:rPr>
        <w:t>е</w:t>
      </w:r>
      <w:r w:rsidRPr="00073B42">
        <w:rPr>
          <w:rFonts w:eastAsia="Calibri"/>
          <w:sz w:val="24"/>
          <w:szCs w:val="24"/>
          <w:lang w:eastAsia="en-US"/>
        </w:rPr>
        <w:t xml:space="preserve"> единиц</w:t>
      </w:r>
      <w:r w:rsidR="007C3501">
        <w:rPr>
          <w:rFonts w:eastAsia="Calibri"/>
          <w:sz w:val="24"/>
          <w:szCs w:val="24"/>
          <w:lang w:eastAsia="en-US"/>
        </w:rPr>
        <w:t>ы</w:t>
      </w:r>
      <w:r w:rsidRPr="00073B42">
        <w:rPr>
          <w:rFonts w:eastAsia="Calibri"/>
          <w:sz w:val="24"/>
          <w:szCs w:val="24"/>
          <w:lang w:eastAsia="en-US"/>
        </w:rPr>
        <w:t xml:space="preserve"> – </w:t>
      </w:r>
      <w:r w:rsidR="00527BA6" w:rsidRPr="00073B42">
        <w:rPr>
          <w:rFonts w:eastAsia="Calibri"/>
          <w:sz w:val="24"/>
          <w:szCs w:val="24"/>
          <w:lang w:eastAsia="en-US"/>
        </w:rPr>
        <w:t>108</w:t>
      </w:r>
      <w:r w:rsidRPr="00073B42">
        <w:rPr>
          <w:rFonts w:eastAsia="Calibri"/>
          <w:sz w:val="24"/>
          <w:szCs w:val="24"/>
          <w:lang w:eastAsia="en-US"/>
        </w:rPr>
        <w:t xml:space="preserve"> академических часов</w:t>
      </w:r>
    </w:p>
    <w:p w:rsidR="00A32A5F" w:rsidRPr="00073B42" w:rsidRDefault="00FB05DD" w:rsidP="00A76E53">
      <w:pPr>
        <w:widowControl/>
        <w:autoSpaceDE/>
        <w:autoSpaceDN/>
        <w:adjustRightInd/>
        <w:ind w:firstLine="709"/>
        <w:jc w:val="both"/>
        <w:rPr>
          <w:rFonts w:eastAsia="Calibri"/>
          <w:sz w:val="24"/>
          <w:szCs w:val="24"/>
          <w:lang w:eastAsia="en-US"/>
        </w:rPr>
      </w:pPr>
      <w:r w:rsidRPr="00073B42">
        <w:rPr>
          <w:rFonts w:eastAsia="Calibri"/>
          <w:sz w:val="24"/>
          <w:szCs w:val="24"/>
          <w:lang w:eastAsia="en-US"/>
        </w:rPr>
        <w:t>Из них</w:t>
      </w:r>
      <w:r w:rsidRPr="00073B4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700"/>
        <w:gridCol w:w="2524"/>
      </w:tblGrid>
      <w:tr w:rsidR="00A32A5F" w:rsidRPr="00073B42" w:rsidTr="000979AA">
        <w:trPr>
          <w:trHeight w:val="571"/>
        </w:trPr>
        <w:tc>
          <w:tcPr>
            <w:tcW w:w="4376" w:type="dxa"/>
          </w:tcPr>
          <w:p w:rsidR="00A32A5F" w:rsidRPr="00073B42" w:rsidRDefault="00A32A5F" w:rsidP="00330957">
            <w:pPr>
              <w:widowControl/>
              <w:autoSpaceDE/>
              <w:autoSpaceDN/>
              <w:adjustRightInd/>
              <w:jc w:val="both"/>
              <w:rPr>
                <w:rFonts w:eastAsia="Calibri"/>
                <w:sz w:val="24"/>
                <w:szCs w:val="24"/>
                <w:lang w:eastAsia="en-US"/>
              </w:rPr>
            </w:pPr>
          </w:p>
        </w:tc>
        <w:tc>
          <w:tcPr>
            <w:tcW w:w="2700" w:type="dxa"/>
            <w:vAlign w:val="center"/>
          </w:tcPr>
          <w:p w:rsidR="00A32A5F" w:rsidRPr="00073B42" w:rsidRDefault="00A32A5F" w:rsidP="00330957">
            <w:pPr>
              <w:widowControl/>
              <w:autoSpaceDE/>
              <w:autoSpaceDN/>
              <w:adjustRightInd/>
              <w:jc w:val="center"/>
              <w:rPr>
                <w:rFonts w:eastAsia="Calibri"/>
                <w:sz w:val="24"/>
                <w:szCs w:val="24"/>
                <w:lang w:eastAsia="en-US"/>
              </w:rPr>
            </w:pPr>
            <w:r w:rsidRPr="00073B42">
              <w:rPr>
                <w:rFonts w:eastAsia="Calibri"/>
                <w:sz w:val="24"/>
                <w:szCs w:val="24"/>
                <w:lang w:eastAsia="en-US"/>
              </w:rPr>
              <w:t>Очная форма обучения</w:t>
            </w:r>
          </w:p>
        </w:tc>
        <w:tc>
          <w:tcPr>
            <w:tcW w:w="2524" w:type="dxa"/>
            <w:vAlign w:val="center"/>
          </w:tcPr>
          <w:p w:rsidR="00A76E53" w:rsidRPr="00073B42" w:rsidRDefault="00A32A5F" w:rsidP="00330957">
            <w:pPr>
              <w:widowControl/>
              <w:autoSpaceDE/>
              <w:autoSpaceDN/>
              <w:adjustRightInd/>
              <w:jc w:val="center"/>
              <w:rPr>
                <w:rFonts w:eastAsia="Calibri"/>
                <w:sz w:val="24"/>
                <w:szCs w:val="24"/>
                <w:lang w:eastAsia="en-US"/>
              </w:rPr>
            </w:pPr>
            <w:r w:rsidRPr="00073B42">
              <w:rPr>
                <w:rFonts w:eastAsia="Calibri"/>
                <w:sz w:val="24"/>
                <w:szCs w:val="24"/>
                <w:lang w:eastAsia="en-US"/>
              </w:rPr>
              <w:t xml:space="preserve">Заочная форма </w:t>
            </w:r>
          </w:p>
          <w:p w:rsidR="00A32A5F" w:rsidRPr="00073B42" w:rsidRDefault="00A32A5F" w:rsidP="00330957">
            <w:pPr>
              <w:widowControl/>
              <w:autoSpaceDE/>
              <w:autoSpaceDN/>
              <w:adjustRightInd/>
              <w:jc w:val="center"/>
              <w:rPr>
                <w:rFonts w:eastAsia="Calibri"/>
                <w:sz w:val="24"/>
                <w:szCs w:val="24"/>
                <w:lang w:eastAsia="en-US"/>
              </w:rPr>
            </w:pPr>
            <w:r w:rsidRPr="00073B42">
              <w:rPr>
                <w:rFonts w:eastAsia="Calibri"/>
                <w:sz w:val="24"/>
                <w:szCs w:val="24"/>
                <w:lang w:eastAsia="en-US"/>
              </w:rPr>
              <w:t>обучения</w:t>
            </w:r>
          </w:p>
        </w:tc>
      </w:tr>
      <w:tr w:rsidR="007C3501" w:rsidRPr="00073B42" w:rsidTr="000979AA">
        <w:trPr>
          <w:trHeight w:val="272"/>
        </w:trPr>
        <w:tc>
          <w:tcPr>
            <w:tcW w:w="4376" w:type="dxa"/>
          </w:tcPr>
          <w:p w:rsidR="007C3501" w:rsidRPr="00073B42" w:rsidRDefault="007C3501" w:rsidP="00330957">
            <w:pPr>
              <w:widowControl/>
              <w:autoSpaceDE/>
              <w:autoSpaceDN/>
              <w:adjustRightInd/>
              <w:jc w:val="both"/>
              <w:rPr>
                <w:rFonts w:eastAsia="Calibri"/>
                <w:sz w:val="24"/>
                <w:szCs w:val="24"/>
                <w:lang w:eastAsia="en-US"/>
              </w:rPr>
            </w:pPr>
            <w:r w:rsidRPr="00073B42">
              <w:rPr>
                <w:rFonts w:eastAsia="Calibri"/>
                <w:sz w:val="24"/>
                <w:szCs w:val="24"/>
                <w:lang w:eastAsia="en-US"/>
              </w:rPr>
              <w:t>Контактная работа</w:t>
            </w:r>
          </w:p>
        </w:tc>
        <w:tc>
          <w:tcPr>
            <w:tcW w:w="2700"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54</w:t>
            </w:r>
          </w:p>
        </w:tc>
        <w:tc>
          <w:tcPr>
            <w:tcW w:w="2524"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22</w:t>
            </w:r>
          </w:p>
        </w:tc>
      </w:tr>
      <w:tr w:rsidR="007C3501" w:rsidRPr="00073B42" w:rsidTr="000979AA">
        <w:trPr>
          <w:trHeight w:val="285"/>
        </w:trPr>
        <w:tc>
          <w:tcPr>
            <w:tcW w:w="4376" w:type="dxa"/>
          </w:tcPr>
          <w:p w:rsidR="007C3501" w:rsidRPr="00073B42" w:rsidRDefault="007C3501" w:rsidP="00330957">
            <w:pPr>
              <w:widowControl/>
              <w:autoSpaceDE/>
              <w:autoSpaceDN/>
              <w:adjustRightInd/>
              <w:jc w:val="both"/>
              <w:rPr>
                <w:rFonts w:eastAsia="Calibri"/>
                <w:i/>
                <w:sz w:val="24"/>
                <w:szCs w:val="24"/>
                <w:lang w:eastAsia="en-US"/>
              </w:rPr>
            </w:pPr>
            <w:r w:rsidRPr="00073B42">
              <w:rPr>
                <w:rFonts w:eastAsia="Calibri"/>
                <w:i/>
                <w:sz w:val="24"/>
                <w:szCs w:val="24"/>
                <w:lang w:eastAsia="en-US"/>
              </w:rPr>
              <w:t>Лекций</w:t>
            </w:r>
          </w:p>
        </w:tc>
        <w:tc>
          <w:tcPr>
            <w:tcW w:w="2700"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18</w:t>
            </w:r>
          </w:p>
        </w:tc>
        <w:tc>
          <w:tcPr>
            <w:tcW w:w="2524"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10</w:t>
            </w:r>
          </w:p>
        </w:tc>
      </w:tr>
      <w:tr w:rsidR="007C3501" w:rsidRPr="00073B42" w:rsidTr="000979AA">
        <w:trPr>
          <w:trHeight w:val="285"/>
        </w:trPr>
        <w:tc>
          <w:tcPr>
            <w:tcW w:w="4376" w:type="dxa"/>
          </w:tcPr>
          <w:p w:rsidR="007C3501" w:rsidRPr="00073B42" w:rsidRDefault="007C3501" w:rsidP="00330957">
            <w:pPr>
              <w:widowControl/>
              <w:autoSpaceDE/>
              <w:autoSpaceDN/>
              <w:adjustRightInd/>
              <w:jc w:val="both"/>
              <w:rPr>
                <w:rFonts w:eastAsia="Calibri"/>
                <w:i/>
                <w:sz w:val="24"/>
                <w:szCs w:val="24"/>
                <w:lang w:eastAsia="en-US"/>
              </w:rPr>
            </w:pPr>
            <w:r w:rsidRPr="00073B42">
              <w:rPr>
                <w:rFonts w:eastAsia="Calibri"/>
                <w:i/>
                <w:sz w:val="24"/>
                <w:szCs w:val="24"/>
                <w:lang w:eastAsia="en-US"/>
              </w:rPr>
              <w:t>Лабораторных работ</w:t>
            </w:r>
          </w:p>
        </w:tc>
        <w:tc>
          <w:tcPr>
            <w:tcW w:w="2700"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w:t>
            </w:r>
          </w:p>
        </w:tc>
        <w:tc>
          <w:tcPr>
            <w:tcW w:w="2524"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w:t>
            </w:r>
          </w:p>
        </w:tc>
      </w:tr>
      <w:tr w:rsidR="007C3501" w:rsidRPr="00073B42" w:rsidTr="000979AA">
        <w:trPr>
          <w:trHeight w:val="272"/>
        </w:trPr>
        <w:tc>
          <w:tcPr>
            <w:tcW w:w="4376" w:type="dxa"/>
          </w:tcPr>
          <w:p w:rsidR="007C3501" w:rsidRPr="00073B42" w:rsidRDefault="007C3501" w:rsidP="00330957">
            <w:pPr>
              <w:widowControl/>
              <w:autoSpaceDE/>
              <w:autoSpaceDN/>
              <w:adjustRightInd/>
              <w:jc w:val="both"/>
              <w:rPr>
                <w:rFonts w:eastAsia="Calibri"/>
                <w:i/>
                <w:sz w:val="24"/>
                <w:szCs w:val="24"/>
                <w:lang w:eastAsia="en-US"/>
              </w:rPr>
            </w:pPr>
            <w:r w:rsidRPr="00073B42">
              <w:rPr>
                <w:rFonts w:eastAsia="Calibri"/>
                <w:i/>
                <w:sz w:val="24"/>
                <w:szCs w:val="24"/>
                <w:lang w:eastAsia="en-US"/>
              </w:rPr>
              <w:t>Практических занятий</w:t>
            </w:r>
          </w:p>
        </w:tc>
        <w:tc>
          <w:tcPr>
            <w:tcW w:w="2700"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36</w:t>
            </w:r>
          </w:p>
        </w:tc>
        <w:tc>
          <w:tcPr>
            <w:tcW w:w="2524"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12</w:t>
            </w:r>
          </w:p>
        </w:tc>
      </w:tr>
      <w:tr w:rsidR="007C3501" w:rsidRPr="00073B42" w:rsidTr="000979AA">
        <w:trPr>
          <w:trHeight w:val="285"/>
        </w:trPr>
        <w:tc>
          <w:tcPr>
            <w:tcW w:w="4376" w:type="dxa"/>
          </w:tcPr>
          <w:p w:rsidR="007C3501" w:rsidRPr="00073B42" w:rsidRDefault="007C3501" w:rsidP="00330957">
            <w:pPr>
              <w:widowControl/>
              <w:autoSpaceDE/>
              <w:autoSpaceDN/>
              <w:adjustRightInd/>
              <w:jc w:val="both"/>
              <w:rPr>
                <w:rFonts w:eastAsia="Calibri"/>
                <w:sz w:val="24"/>
                <w:szCs w:val="24"/>
                <w:lang w:eastAsia="en-US"/>
              </w:rPr>
            </w:pPr>
            <w:r w:rsidRPr="00073B42">
              <w:rPr>
                <w:rFonts w:eastAsia="Calibri"/>
                <w:sz w:val="24"/>
                <w:szCs w:val="24"/>
                <w:lang w:eastAsia="en-US"/>
              </w:rPr>
              <w:lastRenderedPageBreak/>
              <w:t>Самостоятельная работа обучающихся</w:t>
            </w:r>
          </w:p>
        </w:tc>
        <w:tc>
          <w:tcPr>
            <w:tcW w:w="2700"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54</w:t>
            </w:r>
          </w:p>
        </w:tc>
        <w:tc>
          <w:tcPr>
            <w:tcW w:w="2524"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82</w:t>
            </w:r>
          </w:p>
        </w:tc>
      </w:tr>
      <w:tr w:rsidR="007C3501" w:rsidRPr="00073B42" w:rsidTr="000979AA">
        <w:trPr>
          <w:trHeight w:val="285"/>
        </w:trPr>
        <w:tc>
          <w:tcPr>
            <w:tcW w:w="4376" w:type="dxa"/>
          </w:tcPr>
          <w:p w:rsidR="007C3501" w:rsidRPr="00073B42" w:rsidRDefault="007C3501" w:rsidP="00330957">
            <w:pPr>
              <w:widowControl/>
              <w:autoSpaceDE/>
              <w:autoSpaceDN/>
              <w:adjustRightInd/>
              <w:jc w:val="both"/>
              <w:rPr>
                <w:rFonts w:eastAsia="Calibri"/>
                <w:sz w:val="24"/>
                <w:szCs w:val="24"/>
                <w:lang w:eastAsia="en-US"/>
              </w:rPr>
            </w:pPr>
            <w:r w:rsidRPr="00073B42">
              <w:rPr>
                <w:rFonts w:eastAsia="Calibri"/>
                <w:sz w:val="24"/>
                <w:szCs w:val="24"/>
                <w:lang w:eastAsia="en-US"/>
              </w:rPr>
              <w:t>Контроль</w:t>
            </w:r>
          </w:p>
        </w:tc>
        <w:tc>
          <w:tcPr>
            <w:tcW w:w="2700"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w:t>
            </w:r>
          </w:p>
        </w:tc>
        <w:tc>
          <w:tcPr>
            <w:tcW w:w="2524" w:type="dxa"/>
            <w:vAlign w:val="center"/>
          </w:tcPr>
          <w:p w:rsidR="007C3501" w:rsidRPr="007C3501" w:rsidRDefault="007C3501" w:rsidP="000F1EDB">
            <w:pPr>
              <w:jc w:val="center"/>
              <w:rPr>
                <w:rFonts w:eastAsia="Calibri"/>
                <w:sz w:val="24"/>
                <w:szCs w:val="24"/>
                <w:lang w:eastAsia="en-US"/>
              </w:rPr>
            </w:pPr>
            <w:r w:rsidRPr="007C3501">
              <w:rPr>
                <w:rFonts w:eastAsia="Calibri"/>
                <w:sz w:val="24"/>
                <w:szCs w:val="24"/>
                <w:lang w:eastAsia="en-US"/>
              </w:rPr>
              <w:t>4</w:t>
            </w:r>
          </w:p>
        </w:tc>
      </w:tr>
      <w:tr w:rsidR="00A32A5F" w:rsidRPr="00073B42" w:rsidTr="007C3501">
        <w:trPr>
          <w:trHeight w:val="340"/>
        </w:trPr>
        <w:tc>
          <w:tcPr>
            <w:tcW w:w="4376" w:type="dxa"/>
            <w:vAlign w:val="center"/>
          </w:tcPr>
          <w:p w:rsidR="00A32A5F" w:rsidRPr="00073B42" w:rsidRDefault="00A32A5F" w:rsidP="00330957">
            <w:pPr>
              <w:widowControl/>
              <w:autoSpaceDE/>
              <w:autoSpaceDN/>
              <w:adjustRightInd/>
              <w:rPr>
                <w:rFonts w:eastAsia="Calibri"/>
                <w:sz w:val="24"/>
                <w:szCs w:val="24"/>
                <w:lang w:eastAsia="en-US"/>
              </w:rPr>
            </w:pPr>
            <w:r w:rsidRPr="00073B42">
              <w:rPr>
                <w:rFonts w:eastAsia="Calibri"/>
                <w:sz w:val="24"/>
                <w:szCs w:val="24"/>
                <w:lang w:eastAsia="en-US"/>
              </w:rPr>
              <w:t>Формы промежуточной аттестации</w:t>
            </w:r>
          </w:p>
        </w:tc>
        <w:tc>
          <w:tcPr>
            <w:tcW w:w="2700" w:type="dxa"/>
            <w:vAlign w:val="center"/>
          </w:tcPr>
          <w:p w:rsidR="00A32A5F" w:rsidRPr="00073B42" w:rsidRDefault="00527BA6" w:rsidP="00BE758A">
            <w:pPr>
              <w:widowControl/>
              <w:autoSpaceDE/>
              <w:autoSpaceDN/>
              <w:adjustRightInd/>
              <w:jc w:val="center"/>
              <w:rPr>
                <w:rFonts w:eastAsia="Calibri"/>
                <w:sz w:val="24"/>
                <w:szCs w:val="24"/>
                <w:lang w:eastAsia="en-US"/>
              </w:rPr>
            </w:pPr>
            <w:r w:rsidRPr="00073B42">
              <w:rPr>
                <w:rFonts w:eastAsia="Calibri"/>
                <w:sz w:val="24"/>
                <w:szCs w:val="24"/>
                <w:lang w:eastAsia="en-US"/>
              </w:rPr>
              <w:t>зачет</w:t>
            </w:r>
            <w:r w:rsidR="00783D3E" w:rsidRPr="00073B42">
              <w:rPr>
                <w:rFonts w:eastAsia="Calibri"/>
                <w:sz w:val="24"/>
                <w:szCs w:val="24"/>
                <w:lang w:eastAsia="en-US"/>
              </w:rPr>
              <w:t xml:space="preserve"> в </w:t>
            </w:r>
            <w:r w:rsidR="00BE758A" w:rsidRPr="00073B42">
              <w:rPr>
                <w:rFonts w:eastAsia="Calibri"/>
                <w:sz w:val="24"/>
                <w:szCs w:val="24"/>
                <w:lang w:eastAsia="en-US"/>
              </w:rPr>
              <w:t>8</w:t>
            </w:r>
            <w:r w:rsidR="00130236" w:rsidRPr="00073B42">
              <w:rPr>
                <w:rFonts w:eastAsia="Calibri"/>
                <w:sz w:val="24"/>
                <w:szCs w:val="24"/>
                <w:lang w:eastAsia="en-US"/>
              </w:rPr>
              <w:t xml:space="preserve"> </w:t>
            </w:r>
            <w:r w:rsidR="00783D3E" w:rsidRPr="00073B42">
              <w:rPr>
                <w:rFonts w:eastAsia="Calibri"/>
                <w:sz w:val="24"/>
                <w:szCs w:val="24"/>
                <w:lang w:eastAsia="en-US"/>
              </w:rPr>
              <w:t>семестре</w:t>
            </w:r>
          </w:p>
        </w:tc>
        <w:tc>
          <w:tcPr>
            <w:tcW w:w="2524" w:type="dxa"/>
            <w:vAlign w:val="center"/>
          </w:tcPr>
          <w:p w:rsidR="00A32A5F" w:rsidRPr="00073B42" w:rsidRDefault="00527BA6" w:rsidP="00EB539A">
            <w:pPr>
              <w:widowControl/>
              <w:autoSpaceDE/>
              <w:autoSpaceDN/>
              <w:adjustRightInd/>
              <w:jc w:val="center"/>
              <w:rPr>
                <w:rFonts w:eastAsia="Calibri"/>
                <w:sz w:val="24"/>
                <w:szCs w:val="24"/>
                <w:lang w:eastAsia="en-US"/>
              </w:rPr>
            </w:pPr>
            <w:r w:rsidRPr="00073B42">
              <w:rPr>
                <w:rFonts w:eastAsia="Calibri"/>
                <w:sz w:val="24"/>
                <w:szCs w:val="24"/>
                <w:lang w:eastAsia="en-US"/>
              </w:rPr>
              <w:t>зачет</w:t>
            </w:r>
            <w:r w:rsidR="00EB258A" w:rsidRPr="00073B42">
              <w:rPr>
                <w:rFonts w:eastAsia="Calibri"/>
                <w:sz w:val="24"/>
                <w:szCs w:val="24"/>
                <w:lang w:eastAsia="en-US"/>
              </w:rPr>
              <w:t xml:space="preserve"> в </w:t>
            </w:r>
            <w:r w:rsidR="00EB539A">
              <w:rPr>
                <w:rFonts w:eastAsia="Calibri"/>
                <w:sz w:val="24"/>
                <w:szCs w:val="24"/>
                <w:lang w:eastAsia="en-US"/>
              </w:rPr>
              <w:t>9</w:t>
            </w:r>
            <w:r w:rsidR="00BE758A" w:rsidRPr="00073B42">
              <w:rPr>
                <w:rFonts w:eastAsia="Calibri"/>
                <w:sz w:val="24"/>
                <w:szCs w:val="24"/>
                <w:lang w:eastAsia="en-US"/>
              </w:rPr>
              <w:t xml:space="preserve"> </w:t>
            </w:r>
            <w:r w:rsidR="00EB258A" w:rsidRPr="00073B42">
              <w:rPr>
                <w:rFonts w:eastAsia="Calibri"/>
                <w:sz w:val="24"/>
                <w:szCs w:val="24"/>
                <w:lang w:eastAsia="en-US"/>
              </w:rPr>
              <w:t>семестре</w:t>
            </w:r>
          </w:p>
        </w:tc>
      </w:tr>
    </w:tbl>
    <w:p w:rsidR="00A32A5F" w:rsidRPr="00073B42" w:rsidRDefault="00A32A5F" w:rsidP="00A76E53">
      <w:pPr>
        <w:widowControl/>
        <w:autoSpaceDE/>
        <w:autoSpaceDN/>
        <w:adjustRightInd/>
        <w:ind w:firstLine="709"/>
        <w:jc w:val="both"/>
        <w:rPr>
          <w:rFonts w:eastAsia="Calibri"/>
          <w:sz w:val="24"/>
          <w:szCs w:val="24"/>
          <w:lang w:eastAsia="en-US"/>
        </w:rPr>
      </w:pPr>
    </w:p>
    <w:p w:rsidR="007F4B97" w:rsidRPr="00073B42" w:rsidRDefault="0047633A" w:rsidP="00BE758A">
      <w:pPr>
        <w:keepNext/>
        <w:numPr>
          <w:ilvl w:val="0"/>
          <w:numId w:val="24"/>
        </w:numPr>
        <w:jc w:val="both"/>
        <w:rPr>
          <w:b/>
          <w:sz w:val="24"/>
          <w:szCs w:val="24"/>
        </w:rPr>
      </w:pPr>
      <w:r w:rsidRPr="00073B4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58A" w:rsidRPr="00073B42" w:rsidRDefault="00BE758A" w:rsidP="00BE758A">
      <w:pPr>
        <w:keepNext/>
        <w:ind w:left="720"/>
        <w:jc w:val="both"/>
        <w:rPr>
          <w:rFonts w:eastAsia="Calibri"/>
          <w:b/>
          <w:sz w:val="24"/>
          <w:szCs w:val="24"/>
        </w:rPr>
      </w:pPr>
    </w:p>
    <w:p w:rsidR="00114770" w:rsidRDefault="00114770" w:rsidP="00A9035F">
      <w:pPr>
        <w:numPr>
          <w:ilvl w:val="1"/>
          <w:numId w:val="24"/>
        </w:numPr>
        <w:tabs>
          <w:tab w:val="left" w:pos="900"/>
        </w:tabs>
        <w:jc w:val="both"/>
        <w:rPr>
          <w:b/>
          <w:sz w:val="24"/>
          <w:szCs w:val="24"/>
        </w:rPr>
      </w:pPr>
      <w:r w:rsidRPr="00073B42">
        <w:rPr>
          <w:b/>
          <w:sz w:val="24"/>
          <w:szCs w:val="24"/>
        </w:rPr>
        <w:t>Тематический план для очной формы обучения</w:t>
      </w:r>
    </w:p>
    <w:p w:rsidR="00A9035F" w:rsidRPr="00073B42" w:rsidRDefault="00A9035F" w:rsidP="00A9035F">
      <w:pPr>
        <w:tabs>
          <w:tab w:val="left" w:pos="900"/>
        </w:tabs>
        <w:ind w:left="1129"/>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7A1E4A" w:rsidRPr="00073B42" w:rsidTr="00880111">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7A1E4A" w:rsidRPr="00073B42" w:rsidRDefault="007A1E4A" w:rsidP="00BE758A">
            <w:pPr>
              <w:widowControl/>
              <w:autoSpaceDE/>
              <w:autoSpaceDN/>
              <w:adjustRightInd/>
              <w:jc w:val="both"/>
              <w:rPr>
                <w:b/>
                <w:bCs/>
                <w:sz w:val="24"/>
                <w:szCs w:val="24"/>
              </w:rPr>
            </w:pPr>
            <w:r w:rsidRPr="00073B42">
              <w:rPr>
                <w:b/>
                <w:bCs/>
                <w:sz w:val="24"/>
                <w:szCs w:val="24"/>
              </w:rPr>
              <w:t xml:space="preserve">Семестр </w:t>
            </w:r>
            <w:r w:rsidR="00BE758A" w:rsidRPr="00073B42">
              <w:rPr>
                <w:b/>
                <w:bCs/>
                <w:sz w:val="24"/>
                <w:szCs w:val="24"/>
              </w:rPr>
              <w:t>8</w:t>
            </w:r>
          </w:p>
        </w:tc>
      </w:tr>
      <w:tr w:rsidR="007A1E4A" w:rsidRPr="00073B42" w:rsidTr="00880111">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7A1E4A" w:rsidRPr="00073B42" w:rsidRDefault="007A1E4A" w:rsidP="00880111">
            <w:pPr>
              <w:jc w:val="center"/>
              <w:rPr>
                <w:sz w:val="24"/>
                <w:szCs w:val="24"/>
              </w:rPr>
            </w:pPr>
            <w:r w:rsidRPr="00073B4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A1E4A" w:rsidRPr="00073B42" w:rsidRDefault="007A1E4A" w:rsidP="00880111">
            <w:pPr>
              <w:jc w:val="center"/>
              <w:rPr>
                <w:sz w:val="24"/>
                <w:szCs w:val="24"/>
              </w:rPr>
            </w:pPr>
            <w:r w:rsidRPr="00073B4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A1E4A" w:rsidRPr="00073B42" w:rsidRDefault="007A1E4A" w:rsidP="00880111">
            <w:pPr>
              <w:jc w:val="center"/>
              <w:rPr>
                <w:sz w:val="24"/>
                <w:szCs w:val="24"/>
              </w:rPr>
            </w:pPr>
            <w:r w:rsidRPr="00073B4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A1E4A" w:rsidRPr="00073B42" w:rsidRDefault="007A1E4A" w:rsidP="00880111">
            <w:pPr>
              <w:jc w:val="center"/>
              <w:rPr>
                <w:sz w:val="24"/>
                <w:szCs w:val="24"/>
              </w:rPr>
            </w:pPr>
            <w:r w:rsidRPr="00073B4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A1E4A" w:rsidRPr="00073B42" w:rsidRDefault="007A1E4A" w:rsidP="00880111">
            <w:pPr>
              <w:jc w:val="center"/>
              <w:rPr>
                <w:sz w:val="24"/>
                <w:szCs w:val="24"/>
              </w:rPr>
            </w:pPr>
            <w:r w:rsidRPr="00073B42">
              <w:rPr>
                <w:sz w:val="24"/>
                <w:szCs w:val="24"/>
              </w:rPr>
              <w:t>Пр</w:t>
            </w:r>
          </w:p>
        </w:tc>
        <w:tc>
          <w:tcPr>
            <w:tcW w:w="680" w:type="dxa"/>
            <w:tcBorders>
              <w:top w:val="single" w:sz="8" w:space="0" w:color="auto"/>
              <w:bottom w:val="single" w:sz="8" w:space="0" w:color="auto"/>
              <w:right w:val="single" w:sz="8" w:space="0" w:color="auto"/>
            </w:tcBorders>
            <w:vAlign w:val="center"/>
            <w:hideMark/>
          </w:tcPr>
          <w:p w:rsidR="007A1E4A" w:rsidRPr="00073B42" w:rsidRDefault="007A1E4A" w:rsidP="00880111">
            <w:pPr>
              <w:jc w:val="center"/>
              <w:rPr>
                <w:sz w:val="24"/>
                <w:szCs w:val="24"/>
              </w:rPr>
            </w:pPr>
            <w:r w:rsidRPr="00073B4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A1E4A" w:rsidRPr="00073B42" w:rsidRDefault="007A1E4A" w:rsidP="00880111">
            <w:pPr>
              <w:jc w:val="center"/>
              <w:rPr>
                <w:b/>
                <w:bCs/>
                <w:sz w:val="24"/>
                <w:szCs w:val="24"/>
              </w:rPr>
            </w:pPr>
            <w:r w:rsidRPr="00073B42">
              <w:rPr>
                <w:b/>
                <w:bCs/>
                <w:sz w:val="24"/>
                <w:szCs w:val="24"/>
              </w:rPr>
              <w:t>Всего</w:t>
            </w:r>
          </w:p>
        </w:tc>
      </w:tr>
      <w:tr w:rsidR="007A1E4A" w:rsidRPr="00073B42" w:rsidTr="00AC412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7A1E4A" w:rsidP="00BE758A">
            <w:pPr>
              <w:jc w:val="center"/>
              <w:rPr>
                <w:b/>
                <w:sz w:val="24"/>
                <w:szCs w:val="24"/>
              </w:rPr>
            </w:pPr>
            <w:r w:rsidRPr="00073B42">
              <w:rPr>
                <w:sz w:val="24"/>
                <w:szCs w:val="24"/>
              </w:rPr>
              <w:t xml:space="preserve">Тема № 1. </w:t>
            </w:r>
            <w:r w:rsidR="00BE758A" w:rsidRPr="00073B42">
              <w:rPr>
                <w:sz w:val="24"/>
                <w:szCs w:val="24"/>
              </w:rPr>
              <w:t>С.Т. Аксаков. «Семейная хроника» («Русский джентльмен»)</w:t>
            </w:r>
          </w:p>
          <w:p w:rsidR="007A1E4A" w:rsidRPr="00073B42" w:rsidRDefault="007A1E4A" w:rsidP="00880111">
            <w:pPr>
              <w:jc w:val="center"/>
              <w:rPr>
                <w:sz w:val="24"/>
                <w:szCs w:val="24"/>
                <w:lang w:eastAsia="en-US"/>
              </w:rPr>
            </w:pPr>
          </w:p>
        </w:tc>
        <w:tc>
          <w:tcPr>
            <w:tcW w:w="900" w:type="dxa"/>
            <w:gridSpan w:val="2"/>
            <w:tcBorders>
              <w:top w:val="single" w:sz="8" w:space="0" w:color="auto"/>
              <w:left w:val="nil"/>
              <w:bottom w:val="single" w:sz="4" w:space="0" w:color="auto"/>
              <w:right w:val="single" w:sz="8" w:space="0" w:color="000000"/>
            </w:tcBorders>
            <w:vAlign w:val="center"/>
            <w:hideMark/>
          </w:tcPr>
          <w:p w:rsidR="007A1E4A" w:rsidRPr="00073B42" w:rsidRDefault="007A1E4A" w:rsidP="00880111">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073B42" w:rsidRDefault="00274455" w:rsidP="00880111">
            <w:pPr>
              <w:jc w:val="center"/>
              <w:rPr>
                <w:sz w:val="24"/>
                <w:szCs w:val="24"/>
                <w:lang w:eastAsia="en-US"/>
              </w:rPr>
            </w:pPr>
            <w:r w:rsidRPr="00073B42">
              <w:rPr>
                <w:sz w:val="24"/>
                <w:szCs w:val="24"/>
                <w:lang w:eastAsia="en-US"/>
              </w:rPr>
              <w:t>3</w:t>
            </w:r>
          </w:p>
        </w:tc>
        <w:tc>
          <w:tcPr>
            <w:tcW w:w="680" w:type="dxa"/>
            <w:tcBorders>
              <w:top w:val="nil"/>
              <w:left w:val="nil"/>
              <w:bottom w:val="single" w:sz="8" w:space="0" w:color="auto"/>
              <w:right w:val="single" w:sz="8" w:space="0" w:color="auto"/>
            </w:tcBorders>
            <w:vAlign w:val="center"/>
            <w:hideMark/>
          </w:tcPr>
          <w:p w:rsidR="007A1E4A" w:rsidRPr="00073B42" w:rsidRDefault="007A1E4A" w:rsidP="00880111">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rPr>
              <w:t>8</w:t>
            </w:r>
          </w:p>
        </w:tc>
        <w:tc>
          <w:tcPr>
            <w:tcW w:w="780" w:type="dxa"/>
            <w:tcBorders>
              <w:top w:val="nil"/>
              <w:left w:val="nil"/>
              <w:bottom w:val="single" w:sz="8" w:space="0" w:color="auto"/>
              <w:right w:val="single" w:sz="8" w:space="0" w:color="auto"/>
            </w:tcBorders>
            <w:vAlign w:val="center"/>
            <w:hideMark/>
          </w:tcPr>
          <w:p w:rsidR="007A1E4A" w:rsidRPr="00073B42" w:rsidRDefault="00073B42" w:rsidP="00073B42">
            <w:pPr>
              <w:jc w:val="center"/>
              <w:rPr>
                <w:b/>
                <w:bCs/>
                <w:sz w:val="24"/>
                <w:szCs w:val="24"/>
                <w:lang w:eastAsia="en-US"/>
              </w:rPr>
            </w:pPr>
            <w:r w:rsidRPr="00073B42">
              <w:rPr>
                <w:b/>
                <w:bCs/>
                <w:sz w:val="24"/>
                <w:szCs w:val="24"/>
              </w:rPr>
              <w:t>16</w:t>
            </w:r>
          </w:p>
        </w:tc>
      </w:tr>
      <w:tr w:rsidR="007A1E4A" w:rsidRPr="00073B42" w:rsidTr="00AC412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073B42" w:rsidRDefault="007A1E4A" w:rsidP="00880111">
            <w:pPr>
              <w:rPr>
                <w:sz w:val="24"/>
                <w:szCs w:val="24"/>
                <w:lang w:eastAsia="en-US"/>
              </w:rPr>
            </w:pPr>
          </w:p>
        </w:tc>
        <w:tc>
          <w:tcPr>
            <w:tcW w:w="900" w:type="dxa"/>
            <w:gridSpan w:val="2"/>
            <w:tcBorders>
              <w:top w:val="single" w:sz="4" w:space="0" w:color="auto"/>
              <w:left w:val="nil"/>
              <w:bottom w:val="single" w:sz="8" w:space="0" w:color="auto"/>
              <w:right w:val="single" w:sz="8" w:space="0" w:color="000000"/>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b/>
                <w:bCs/>
                <w:i/>
                <w:iCs/>
                <w:sz w:val="24"/>
                <w:szCs w:val="24"/>
                <w:lang w:eastAsia="en-US"/>
              </w:rPr>
            </w:pPr>
            <w:r w:rsidRPr="00073B42">
              <w:rPr>
                <w:b/>
                <w:bCs/>
                <w:i/>
                <w:iCs/>
                <w:sz w:val="24"/>
                <w:szCs w:val="24"/>
              </w:rPr>
              <w:t>0</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7A1E4A" w:rsidP="00BE758A">
            <w:pPr>
              <w:jc w:val="center"/>
              <w:rPr>
                <w:sz w:val="24"/>
                <w:szCs w:val="24"/>
              </w:rPr>
            </w:pPr>
            <w:r w:rsidRPr="00073B42">
              <w:rPr>
                <w:sz w:val="24"/>
                <w:szCs w:val="24"/>
              </w:rPr>
              <w:t xml:space="preserve">Тема № 2. </w:t>
            </w:r>
            <w:r w:rsidR="00BE758A" w:rsidRPr="00073B42">
              <w:rPr>
                <w:sz w:val="24"/>
                <w:szCs w:val="24"/>
              </w:rPr>
              <w:t>Охотник и художник. Э. Делакруа (1798-1863) и С. Аксаков (1791-1859)</w:t>
            </w:r>
          </w:p>
          <w:p w:rsidR="007A1E4A" w:rsidRPr="00073B42"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073B42" w:rsidRDefault="007A1E4A" w:rsidP="00880111">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073B42" w:rsidRDefault="00274455" w:rsidP="00880111">
            <w:pPr>
              <w:jc w:val="center"/>
              <w:rPr>
                <w:sz w:val="24"/>
                <w:szCs w:val="24"/>
                <w:lang w:eastAsia="en-US"/>
              </w:rPr>
            </w:pPr>
            <w:r w:rsidRPr="00073B42">
              <w:rPr>
                <w:sz w:val="24"/>
                <w:szCs w:val="24"/>
                <w:lang w:eastAsia="en-US"/>
              </w:rPr>
              <w:t>3</w:t>
            </w:r>
          </w:p>
        </w:tc>
        <w:tc>
          <w:tcPr>
            <w:tcW w:w="680" w:type="dxa"/>
            <w:tcBorders>
              <w:top w:val="nil"/>
              <w:left w:val="nil"/>
              <w:bottom w:val="single" w:sz="8" w:space="0" w:color="auto"/>
              <w:right w:val="single" w:sz="8" w:space="0" w:color="auto"/>
            </w:tcBorders>
            <w:vAlign w:val="center"/>
            <w:hideMark/>
          </w:tcPr>
          <w:p w:rsidR="007A1E4A" w:rsidRPr="00073B42" w:rsidRDefault="007A1E4A" w:rsidP="00880111">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rPr>
              <w:t>5</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rPr>
              <w:t>8</w:t>
            </w:r>
          </w:p>
        </w:tc>
        <w:tc>
          <w:tcPr>
            <w:tcW w:w="780" w:type="dxa"/>
            <w:tcBorders>
              <w:top w:val="nil"/>
              <w:left w:val="nil"/>
              <w:bottom w:val="single" w:sz="8" w:space="0" w:color="auto"/>
              <w:right w:val="single" w:sz="8" w:space="0" w:color="auto"/>
            </w:tcBorders>
            <w:vAlign w:val="center"/>
            <w:hideMark/>
          </w:tcPr>
          <w:p w:rsidR="007A1E4A" w:rsidRPr="00073B42" w:rsidRDefault="00073B42" w:rsidP="00073B42">
            <w:pPr>
              <w:jc w:val="center"/>
              <w:rPr>
                <w:b/>
                <w:bCs/>
                <w:sz w:val="24"/>
                <w:szCs w:val="24"/>
                <w:lang w:eastAsia="en-US"/>
              </w:rPr>
            </w:pPr>
            <w:r w:rsidRPr="00073B42">
              <w:rPr>
                <w:b/>
                <w:bCs/>
                <w:sz w:val="24"/>
                <w:szCs w:val="24"/>
              </w:rPr>
              <w:t>16</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073B42"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073B42" w:rsidP="00880111">
            <w:pPr>
              <w:jc w:val="center"/>
              <w:rPr>
                <w:i/>
                <w:iCs/>
                <w:sz w:val="24"/>
                <w:szCs w:val="24"/>
                <w:lang w:eastAsia="en-US"/>
              </w:rPr>
            </w:pPr>
            <w:r w:rsidRPr="00073B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073B42" w:rsidRDefault="00073B42" w:rsidP="00880111">
            <w:pPr>
              <w:jc w:val="center"/>
              <w:rPr>
                <w:b/>
                <w:bCs/>
                <w:i/>
                <w:iCs/>
                <w:sz w:val="24"/>
                <w:szCs w:val="24"/>
                <w:lang w:eastAsia="en-US"/>
              </w:rPr>
            </w:pPr>
            <w:r w:rsidRPr="00073B42">
              <w:rPr>
                <w:b/>
                <w:bCs/>
                <w:i/>
                <w:iCs/>
                <w:sz w:val="24"/>
                <w:szCs w:val="24"/>
              </w:rPr>
              <w:t>2</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7A1E4A" w:rsidP="00BE758A">
            <w:pPr>
              <w:jc w:val="center"/>
              <w:rPr>
                <w:sz w:val="24"/>
                <w:szCs w:val="24"/>
              </w:rPr>
            </w:pPr>
            <w:r w:rsidRPr="00073B42">
              <w:rPr>
                <w:sz w:val="24"/>
                <w:szCs w:val="24"/>
              </w:rPr>
              <w:t xml:space="preserve">Тема № 3. </w:t>
            </w:r>
            <w:r w:rsidR="00BE758A" w:rsidRPr="00073B42">
              <w:rPr>
                <w:sz w:val="24"/>
                <w:szCs w:val="24"/>
              </w:rPr>
              <w:t>«Новь» И. Тургенева и «Княгиня Казамассима» Г. жеймса</w:t>
            </w:r>
          </w:p>
          <w:p w:rsidR="007A1E4A" w:rsidRPr="00073B42"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073B42" w:rsidRDefault="007A1E4A" w:rsidP="00880111">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073B42" w:rsidRDefault="00274455" w:rsidP="00880111">
            <w:pPr>
              <w:jc w:val="center"/>
              <w:rPr>
                <w:sz w:val="24"/>
                <w:szCs w:val="24"/>
                <w:lang w:eastAsia="en-US"/>
              </w:rPr>
            </w:pPr>
            <w:r w:rsidRPr="00073B42">
              <w:rPr>
                <w:sz w:val="24"/>
                <w:szCs w:val="24"/>
                <w:lang w:eastAsia="en-US"/>
              </w:rPr>
              <w:t>3</w:t>
            </w:r>
          </w:p>
        </w:tc>
        <w:tc>
          <w:tcPr>
            <w:tcW w:w="680" w:type="dxa"/>
            <w:tcBorders>
              <w:top w:val="nil"/>
              <w:left w:val="nil"/>
              <w:bottom w:val="single" w:sz="8" w:space="0" w:color="auto"/>
              <w:right w:val="single" w:sz="8" w:space="0" w:color="auto"/>
            </w:tcBorders>
            <w:vAlign w:val="center"/>
            <w:hideMark/>
          </w:tcPr>
          <w:p w:rsidR="007A1E4A" w:rsidRPr="00073B42" w:rsidRDefault="007A1E4A" w:rsidP="00880111">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rPr>
              <w:t>8</w:t>
            </w:r>
          </w:p>
        </w:tc>
        <w:tc>
          <w:tcPr>
            <w:tcW w:w="780" w:type="dxa"/>
            <w:tcBorders>
              <w:top w:val="nil"/>
              <w:left w:val="nil"/>
              <w:bottom w:val="single" w:sz="8" w:space="0" w:color="auto"/>
              <w:right w:val="single" w:sz="8" w:space="0" w:color="auto"/>
            </w:tcBorders>
            <w:vAlign w:val="center"/>
            <w:hideMark/>
          </w:tcPr>
          <w:p w:rsidR="007A1E4A" w:rsidRPr="00073B42" w:rsidRDefault="00073B42" w:rsidP="00073B42">
            <w:pPr>
              <w:jc w:val="center"/>
              <w:rPr>
                <w:b/>
                <w:bCs/>
                <w:sz w:val="24"/>
                <w:szCs w:val="24"/>
                <w:lang w:eastAsia="en-US"/>
              </w:rPr>
            </w:pPr>
            <w:r w:rsidRPr="00073B42">
              <w:rPr>
                <w:b/>
                <w:bCs/>
                <w:sz w:val="24"/>
                <w:szCs w:val="24"/>
              </w:rPr>
              <w:t>16</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073B42"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073B42" w:rsidP="00880111">
            <w:pPr>
              <w:jc w:val="center"/>
              <w:rPr>
                <w:i/>
                <w:iCs/>
                <w:sz w:val="24"/>
                <w:szCs w:val="24"/>
                <w:lang w:eastAsia="en-US"/>
              </w:rPr>
            </w:pPr>
            <w:r w:rsidRPr="00073B42">
              <w:rPr>
                <w:i/>
                <w:iCs/>
                <w:sz w:val="24"/>
                <w:szCs w:val="24"/>
              </w:rPr>
              <w:t>2</w:t>
            </w:r>
            <w:r w:rsidR="007A1E4A" w:rsidRPr="00073B4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073B42" w:rsidRDefault="00073B42" w:rsidP="00880111">
            <w:pPr>
              <w:jc w:val="center"/>
              <w:rPr>
                <w:b/>
                <w:bCs/>
                <w:i/>
                <w:iCs/>
                <w:sz w:val="24"/>
                <w:szCs w:val="24"/>
                <w:lang w:eastAsia="en-US"/>
              </w:rPr>
            </w:pPr>
            <w:r w:rsidRPr="00073B42">
              <w:rPr>
                <w:b/>
                <w:bCs/>
                <w:i/>
                <w:iCs/>
                <w:sz w:val="24"/>
                <w:szCs w:val="24"/>
              </w:rPr>
              <w:t>2</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073B42" w:rsidRDefault="007A1E4A" w:rsidP="00BE758A">
            <w:pPr>
              <w:jc w:val="center"/>
              <w:rPr>
                <w:sz w:val="24"/>
                <w:szCs w:val="24"/>
                <w:lang w:eastAsia="en-US"/>
              </w:rPr>
            </w:pPr>
            <w:r w:rsidRPr="00073B42">
              <w:rPr>
                <w:sz w:val="24"/>
                <w:szCs w:val="24"/>
              </w:rPr>
              <w:t xml:space="preserve">Тема № 4. </w:t>
            </w:r>
            <w:r w:rsidR="00BE758A" w:rsidRPr="00073B42">
              <w:rPr>
                <w:sz w:val="24"/>
                <w:szCs w:val="24"/>
              </w:rPr>
              <w:t>Русская тема в романе С</w:t>
            </w:r>
            <w:r w:rsidR="00085CE1" w:rsidRPr="00073B42">
              <w:rPr>
                <w:sz w:val="24"/>
                <w:szCs w:val="24"/>
              </w:rPr>
              <w:t>.</w:t>
            </w:r>
            <w:r w:rsidR="00BE758A" w:rsidRPr="00073B42">
              <w:rPr>
                <w:sz w:val="24"/>
                <w:szCs w:val="24"/>
              </w:rPr>
              <w:t xml:space="preserve"> Моэма «Рождественские каникулы»</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073B42" w:rsidRDefault="007A1E4A" w:rsidP="00880111">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073B42" w:rsidRDefault="00274455" w:rsidP="00880111">
            <w:pPr>
              <w:jc w:val="center"/>
              <w:rPr>
                <w:sz w:val="24"/>
                <w:szCs w:val="24"/>
                <w:lang w:eastAsia="en-US"/>
              </w:rPr>
            </w:pPr>
            <w:r w:rsidRPr="00073B42">
              <w:rPr>
                <w:sz w:val="24"/>
                <w:szCs w:val="24"/>
              </w:rPr>
              <w:t>3</w:t>
            </w:r>
          </w:p>
        </w:tc>
        <w:tc>
          <w:tcPr>
            <w:tcW w:w="680" w:type="dxa"/>
            <w:tcBorders>
              <w:top w:val="nil"/>
              <w:left w:val="nil"/>
              <w:bottom w:val="single" w:sz="8" w:space="0" w:color="auto"/>
              <w:right w:val="single" w:sz="8" w:space="0" w:color="auto"/>
            </w:tcBorders>
            <w:vAlign w:val="center"/>
            <w:hideMark/>
          </w:tcPr>
          <w:p w:rsidR="007A1E4A" w:rsidRPr="00073B42" w:rsidRDefault="007A1E4A" w:rsidP="00880111">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rPr>
              <w:t>8</w:t>
            </w:r>
          </w:p>
        </w:tc>
        <w:tc>
          <w:tcPr>
            <w:tcW w:w="780" w:type="dxa"/>
            <w:tcBorders>
              <w:top w:val="nil"/>
              <w:left w:val="nil"/>
              <w:bottom w:val="single" w:sz="8" w:space="0" w:color="auto"/>
              <w:right w:val="single" w:sz="8" w:space="0" w:color="auto"/>
            </w:tcBorders>
            <w:vAlign w:val="center"/>
            <w:hideMark/>
          </w:tcPr>
          <w:p w:rsidR="007A1E4A" w:rsidRPr="00073B42" w:rsidRDefault="00073B42" w:rsidP="00073B42">
            <w:pPr>
              <w:jc w:val="center"/>
              <w:rPr>
                <w:b/>
                <w:bCs/>
                <w:sz w:val="24"/>
                <w:szCs w:val="24"/>
                <w:lang w:eastAsia="en-US"/>
              </w:rPr>
            </w:pPr>
            <w:r w:rsidRPr="00073B42">
              <w:rPr>
                <w:b/>
                <w:bCs/>
                <w:sz w:val="24"/>
                <w:szCs w:val="24"/>
              </w:rPr>
              <w:t>16</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073B42"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r w:rsidR="00073B42" w:rsidRPr="00073B42">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073B42" w:rsidRDefault="00073B42" w:rsidP="00880111">
            <w:pPr>
              <w:jc w:val="center"/>
              <w:rPr>
                <w:b/>
                <w:bCs/>
                <w:i/>
                <w:iCs/>
                <w:sz w:val="24"/>
                <w:szCs w:val="24"/>
                <w:lang w:eastAsia="en-US"/>
              </w:rPr>
            </w:pPr>
            <w:r w:rsidRPr="00073B42">
              <w:rPr>
                <w:b/>
                <w:bCs/>
                <w:i/>
                <w:iCs/>
                <w:sz w:val="24"/>
                <w:szCs w:val="24"/>
              </w:rPr>
              <w:t>2</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7A1E4A" w:rsidP="00BE758A">
            <w:pPr>
              <w:spacing w:after="240"/>
              <w:jc w:val="center"/>
              <w:rPr>
                <w:sz w:val="24"/>
                <w:szCs w:val="24"/>
              </w:rPr>
            </w:pPr>
            <w:r w:rsidRPr="00073B42">
              <w:rPr>
                <w:sz w:val="24"/>
                <w:szCs w:val="24"/>
              </w:rPr>
              <w:t xml:space="preserve">Тема № 5. </w:t>
            </w:r>
            <w:r w:rsidR="00BE758A" w:rsidRPr="00073B42">
              <w:rPr>
                <w:sz w:val="24"/>
                <w:szCs w:val="24"/>
              </w:rPr>
              <w:t>Миросозерцание Л.Н. Толстого и английские реалисты XIX в. (Дж. Элиот, Диккенс, Рескин)</w:t>
            </w:r>
          </w:p>
          <w:p w:rsidR="007A1E4A" w:rsidRPr="00073B42" w:rsidRDefault="007A1E4A" w:rsidP="00880111">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073B42" w:rsidRDefault="007A1E4A" w:rsidP="00880111">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073B42" w:rsidRDefault="00274455" w:rsidP="00880111">
            <w:pPr>
              <w:jc w:val="center"/>
              <w:rPr>
                <w:sz w:val="24"/>
                <w:szCs w:val="24"/>
                <w:lang w:eastAsia="en-US"/>
              </w:rPr>
            </w:pPr>
            <w:r w:rsidRPr="00073B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073B42" w:rsidRDefault="007A1E4A" w:rsidP="00880111">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rPr>
              <w:t>8</w:t>
            </w:r>
          </w:p>
        </w:tc>
        <w:tc>
          <w:tcPr>
            <w:tcW w:w="780" w:type="dxa"/>
            <w:tcBorders>
              <w:top w:val="nil"/>
              <w:left w:val="nil"/>
              <w:bottom w:val="single" w:sz="8" w:space="0" w:color="auto"/>
              <w:right w:val="single" w:sz="8" w:space="0" w:color="auto"/>
            </w:tcBorders>
            <w:vAlign w:val="center"/>
            <w:hideMark/>
          </w:tcPr>
          <w:p w:rsidR="007A1E4A" w:rsidRPr="00073B42" w:rsidRDefault="00073B42" w:rsidP="00073B42">
            <w:pPr>
              <w:jc w:val="center"/>
              <w:rPr>
                <w:b/>
                <w:bCs/>
                <w:sz w:val="24"/>
                <w:szCs w:val="24"/>
                <w:lang w:eastAsia="en-US"/>
              </w:rPr>
            </w:pPr>
            <w:r w:rsidRPr="00073B42">
              <w:rPr>
                <w:b/>
                <w:bCs/>
                <w:sz w:val="24"/>
                <w:szCs w:val="24"/>
              </w:rPr>
              <w:t>15</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073B42"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xml:space="preserve">В т.ч. в интер-акт. </w:t>
            </w:r>
            <w:r w:rsidRPr="00073B42">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073B42" w:rsidP="00880111">
            <w:pPr>
              <w:jc w:val="center"/>
              <w:rPr>
                <w:i/>
                <w:iCs/>
                <w:sz w:val="24"/>
                <w:szCs w:val="24"/>
                <w:lang w:eastAsia="en-US"/>
              </w:rPr>
            </w:pPr>
            <w:r w:rsidRPr="00073B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073B42" w:rsidRDefault="00073B42" w:rsidP="00880111">
            <w:pPr>
              <w:jc w:val="center"/>
              <w:rPr>
                <w:b/>
                <w:bCs/>
                <w:i/>
                <w:iCs/>
                <w:sz w:val="24"/>
                <w:szCs w:val="24"/>
                <w:lang w:eastAsia="en-US"/>
              </w:rPr>
            </w:pPr>
            <w:r w:rsidRPr="00073B42">
              <w:rPr>
                <w:b/>
                <w:bCs/>
                <w:i/>
                <w:iCs/>
                <w:sz w:val="24"/>
                <w:szCs w:val="24"/>
              </w:rPr>
              <w:t>2</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073B42" w:rsidRDefault="007A1E4A" w:rsidP="00880111">
            <w:pPr>
              <w:jc w:val="center"/>
              <w:rPr>
                <w:sz w:val="24"/>
                <w:szCs w:val="24"/>
                <w:lang w:eastAsia="en-US"/>
              </w:rPr>
            </w:pPr>
            <w:r w:rsidRPr="00073B42">
              <w:rPr>
                <w:sz w:val="24"/>
                <w:szCs w:val="24"/>
              </w:rPr>
              <w:t xml:space="preserve">Тема№ 6. </w:t>
            </w:r>
            <w:r w:rsidR="00BE758A" w:rsidRPr="00073B42">
              <w:rPr>
                <w:sz w:val="24"/>
                <w:szCs w:val="24"/>
              </w:rPr>
              <w:t>Пути художественного психологизма. Л. Толстой и Г. Джеймс</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073B42" w:rsidRDefault="007A1E4A" w:rsidP="00880111">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073B42" w:rsidRDefault="00274455" w:rsidP="00880111">
            <w:pPr>
              <w:jc w:val="center"/>
              <w:rPr>
                <w:sz w:val="24"/>
                <w:szCs w:val="24"/>
                <w:lang w:eastAsia="en-US"/>
              </w:rPr>
            </w:pPr>
            <w:r w:rsidRPr="00073B42">
              <w:rPr>
                <w:sz w:val="24"/>
                <w:szCs w:val="24"/>
              </w:rPr>
              <w:t>2</w:t>
            </w:r>
          </w:p>
        </w:tc>
        <w:tc>
          <w:tcPr>
            <w:tcW w:w="680" w:type="dxa"/>
            <w:tcBorders>
              <w:top w:val="nil"/>
              <w:left w:val="nil"/>
              <w:bottom w:val="single" w:sz="8" w:space="0" w:color="auto"/>
              <w:right w:val="single" w:sz="8" w:space="0" w:color="auto"/>
            </w:tcBorders>
            <w:vAlign w:val="center"/>
            <w:hideMark/>
          </w:tcPr>
          <w:p w:rsidR="007A1E4A" w:rsidRPr="00073B42" w:rsidRDefault="007A1E4A" w:rsidP="00880111">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rPr>
              <w:t>7</w:t>
            </w:r>
          </w:p>
        </w:tc>
        <w:tc>
          <w:tcPr>
            <w:tcW w:w="780" w:type="dxa"/>
            <w:tcBorders>
              <w:top w:val="nil"/>
              <w:left w:val="nil"/>
              <w:bottom w:val="single" w:sz="8" w:space="0" w:color="auto"/>
              <w:right w:val="single" w:sz="8" w:space="0" w:color="auto"/>
            </w:tcBorders>
            <w:vAlign w:val="center"/>
            <w:hideMark/>
          </w:tcPr>
          <w:p w:rsidR="007A1E4A" w:rsidRPr="00073B42" w:rsidRDefault="00073B42" w:rsidP="00073B42">
            <w:pPr>
              <w:jc w:val="center"/>
              <w:rPr>
                <w:b/>
                <w:bCs/>
                <w:sz w:val="24"/>
                <w:szCs w:val="24"/>
                <w:lang w:eastAsia="en-US"/>
              </w:rPr>
            </w:pPr>
            <w:r w:rsidRPr="00073B42">
              <w:rPr>
                <w:b/>
                <w:bCs/>
                <w:sz w:val="24"/>
                <w:szCs w:val="24"/>
              </w:rPr>
              <w:t>14</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073B42"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r w:rsidR="00073B42" w:rsidRPr="00073B42">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073B42" w:rsidRDefault="00073B42" w:rsidP="00880111">
            <w:pPr>
              <w:jc w:val="center"/>
              <w:rPr>
                <w:b/>
                <w:bCs/>
                <w:i/>
                <w:iCs/>
                <w:sz w:val="24"/>
                <w:szCs w:val="24"/>
                <w:lang w:eastAsia="en-US"/>
              </w:rPr>
            </w:pPr>
            <w:r w:rsidRPr="00073B42">
              <w:rPr>
                <w:b/>
                <w:bCs/>
                <w:i/>
                <w:iCs/>
                <w:sz w:val="24"/>
                <w:szCs w:val="24"/>
              </w:rPr>
              <w:t>2</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7A1E4A" w:rsidP="00BE758A">
            <w:pPr>
              <w:jc w:val="center"/>
              <w:rPr>
                <w:sz w:val="24"/>
                <w:szCs w:val="24"/>
              </w:rPr>
            </w:pPr>
            <w:r w:rsidRPr="00073B42">
              <w:rPr>
                <w:sz w:val="24"/>
                <w:szCs w:val="24"/>
              </w:rPr>
              <w:t xml:space="preserve">Тема №7. </w:t>
            </w:r>
            <w:r w:rsidR="00BE758A" w:rsidRPr="00073B42">
              <w:rPr>
                <w:sz w:val="24"/>
                <w:szCs w:val="24"/>
              </w:rPr>
              <w:t>Байронизм в романе Э. Бронте «Грозовой перевал»</w:t>
            </w:r>
          </w:p>
          <w:p w:rsidR="007A1E4A" w:rsidRPr="00073B42" w:rsidRDefault="007A1E4A" w:rsidP="00880111">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073B42" w:rsidRDefault="007A1E4A" w:rsidP="00880111">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073B42" w:rsidRDefault="00274455" w:rsidP="00880111">
            <w:pPr>
              <w:jc w:val="center"/>
              <w:rPr>
                <w:sz w:val="24"/>
                <w:szCs w:val="24"/>
                <w:lang w:eastAsia="en-US"/>
              </w:rPr>
            </w:pPr>
            <w:r w:rsidRPr="00073B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A1E4A" w:rsidRPr="00073B42" w:rsidRDefault="007A1E4A" w:rsidP="00880111">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rPr>
              <w:t>7</w:t>
            </w:r>
          </w:p>
        </w:tc>
        <w:tc>
          <w:tcPr>
            <w:tcW w:w="780" w:type="dxa"/>
            <w:tcBorders>
              <w:top w:val="nil"/>
              <w:left w:val="nil"/>
              <w:bottom w:val="single" w:sz="8" w:space="0" w:color="auto"/>
              <w:right w:val="single" w:sz="8" w:space="0" w:color="auto"/>
            </w:tcBorders>
            <w:vAlign w:val="center"/>
            <w:hideMark/>
          </w:tcPr>
          <w:p w:rsidR="007A1E4A" w:rsidRPr="00073B42" w:rsidRDefault="00073B42" w:rsidP="00073B42">
            <w:pPr>
              <w:jc w:val="center"/>
              <w:rPr>
                <w:b/>
                <w:bCs/>
                <w:sz w:val="24"/>
                <w:szCs w:val="24"/>
                <w:lang w:eastAsia="en-US"/>
              </w:rPr>
            </w:pPr>
            <w:r w:rsidRPr="00073B42">
              <w:rPr>
                <w:b/>
                <w:bCs/>
                <w:sz w:val="24"/>
                <w:szCs w:val="24"/>
              </w:rPr>
              <w:t>15</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073B42"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073B42" w:rsidP="00880111">
            <w:pPr>
              <w:jc w:val="center"/>
              <w:rPr>
                <w:i/>
                <w:iCs/>
                <w:sz w:val="24"/>
                <w:szCs w:val="24"/>
                <w:lang w:eastAsia="en-US"/>
              </w:rPr>
            </w:pPr>
            <w:r w:rsidRPr="00073B42">
              <w:rPr>
                <w:i/>
                <w:iCs/>
                <w:sz w:val="24"/>
                <w:szCs w:val="24"/>
              </w:rPr>
              <w:t>2</w:t>
            </w:r>
            <w:r w:rsidR="007A1E4A" w:rsidRPr="00073B4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073B42" w:rsidRDefault="00073B42" w:rsidP="00880111">
            <w:pPr>
              <w:jc w:val="center"/>
              <w:rPr>
                <w:b/>
                <w:bCs/>
                <w:i/>
                <w:iCs/>
                <w:sz w:val="24"/>
                <w:szCs w:val="24"/>
                <w:lang w:eastAsia="en-US"/>
              </w:rPr>
            </w:pPr>
            <w:r w:rsidRPr="00073B42">
              <w:rPr>
                <w:b/>
                <w:bCs/>
                <w:i/>
                <w:iCs/>
                <w:sz w:val="24"/>
                <w:szCs w:val="24"/>
              </w:rPr>
              <w:t>2</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A1E4A" w:rsidRPr="00073B42" w:rsidRDefault="007A1E4A" w:rsidP="00880111">
            <w:pPr>
              <w:jc w:val="center"/>
              <w:rPr>
                <w:sz w:val="24"/>
                <w:szCs w:val="24"/>
                <w:lang w:eastAsia="en-US"/>
              </w:rPr>
            </w:pPr>
            <w:r w:rsidRPr="00073B42">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A1E4A" w:rsidRPr="00073B42" w:rsidRDefault="007A1E4A" w:rsidP="00880111">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A1E4A" w:rsidRPr="00073B42" w:rsidRDefault="00085CE1" w:rsidP="00880111">
            <w:pPr>
              <w:jc w:val="center"/>
              <w:rPr>
                <w:sz w:val="24"/>
                <w:szCs w:val="24"/>
                <w:lang w:eastAsia="en-US"/>
              </w:rPr>
            </w:pPr>
            <w:r w:rsidRPr="00073B42">
              <w:rPr>
                <w:sz w:val="24"/>
                <w:szCs w:val="24"/>
                <w:lang w:eastAsia="en-US"/>
              </w:rPr>
              <w:t>18</w:t>
            </w:r>
          </w:p>
        </w:tc>
        <w:tc>
          <w:tcPr>
            <w:tcW w:w="680" w:type="dxa"/>
            <w:tcBorders>
              <w:top w:val="nil"/>
              <w:left w:val="nil"/>
              <w:bottom w:val="single" w:sz="8" w:space="0" w:color="auto"/>
              <w:right w:val="single" w:sz="8" w:space="0" w:color="auto"/>
            </w:tcBorders>
            <w:vAlign w:val="center"/>
            <w:hideMark/>
          </w:tcPr>
          <w:p w:rsidR="007A1E4A" w:rsidRPr="00073B42" w:rsidRDefault="007A1E4A" w:rsidP="00880111">
            <w:pPr>
              <w:jc w:val="center"/>
              <w:rPr>
                <w:sz w:val="24"/>
                <w:szCs w:val="24"/>
                <w:lang w:eastAsia="en-US"/>
              </w:rPr>
            </w:pPr>
            <w:r w:rsidRPr="00073B42">
              <w:rPr>
                <w:sz w:val="24"/>
                <w:szCs w:val="24"/>
              </w:rPr>
              <w:t>0</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rPr>
              <w:t>36</w:t>
            </w:r>
          </w:p>
        </w:tc>
        <w:tc>
          <w:tcPr>
            <w:tcW w:w="680" w:type="dxa"/>
            <w:tcBorders>
              <w:top w:val="nil"/>
              <w:left w:val="nil"/>
              <w:bottom w:val="single" w:sz="8" w:space="0" w:color="auto"/>
              <w:right w:val="single" w:sz="8" w:space="0" w:color="auto"/>
            </w:tcBorders>
            <w:vAlign w:val="center"/>
            <w:hideMark/>
          </w:tcPr>
          <w:p w:rsidR="007A1E4A" w:rsidRPr="00073B42" w:rsidRDefault="00073B42" w:rsidP="00880111">
            <w:pPr>
              <w:jc w:val="center"/>
              <w:rPr>
                <w:sz w:val="24"/>
                <w:szCs w:val="24"/>
                <w:lang w:eastAsia="en-US"/>
              </w:rPr>
            </w:pPr>
            <w:r w:rsidRPr="00073B42">
              <w:rPr>
                <w:sz w:val="24"/>
                <w:szCs w:val="24"/>
                <w:lang w:eastAsia="en-US"/>
              </w:rPr>
              <w:t>54</w:t>
            </w:r>
          </w:p>
        </w:tc>
        <w:tc>
          <w:tcPr>
            <w:tcW w:w="780" w:type="dxa"/>
            <w:tcBorders>
              <w:top w:val="nil"/>
              <w:left w:val="nil"/>
              <w:bottom w:val="single" w:sz="8" w:space="0" w:color="auto"/>
              <w:right w:val="single" w:sz="8" w:space="0" w:color="auto"/>
            </w:tcBorders>
            <w:vAlign w:val="center"/>
            <w:hideMark/>
          </w:tcPr>
          <w:p w:rsidR="007A1E4A" w:rsidRPr="00073B42" w:rsidRDefault="007A1E4A" w:rsidP="00880111">
            <w:pPr>
              <w:jc w:val="center"/>
              <w:rPr>
                <w:b/>
                <w:bCs/>
                <w:sz w:val="24"/>
                <w:szCs w:val="24"/>
                <w:lang w:val="en-US" w:eastAsia="en-US"/>
              </w:rPr>
            </w:pPr>
            <w:r w:rsidRPr="00073B42">
              <w:rPr>
                <w:b/>
                <w:bCs/>
                <w:sz w:val="24"/>
                <w:szCs w:val="24"/>
                <w:lang w:val="en-US"/>
              </w:rPr>
              <w:t>108</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A1E4A" w:rsidRPr="00073B42" w:rsidRDefault="007A1E4A" w:rsidP="00880111">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val="en-US" w:eastAsia="en-US"/>
              </w:rPr>
            </w:pPr>
            <w:r w:rsidRPr="00073B42">
              <w:rPr>
                <w:i/>
                <w:iCs/>
                <w:sz w:val="24"/>
                <w:szCs w:val="24"/>
                <w:lang w:val="en-US"/>
              </w:rPr>
              <w:t>4</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i/>
                <w:iCs/>
                <w:sz w:val="24"/>
                <w:szCs w:val="24"/>
                <w:lang w:eastAsia="en-US"/>
              </w:rPr>
            </w:pPr>
            <w:r w:rsidRPr="00073B42">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A1E4A" w:rsidRPr="00073B42" w:rsidRDefault="00085CE1" w:rsidP="00880111">
            <w:pPr>
              <w:jc w:val="center"/>
              <w:rPr>
                <w:i/>
                <w:iCs/>
                <w:sz w:val="24"/>
                <w:szCs w:val="24"/>
                <w:lang w:eastAsia="en-US"/>
              </w:rPr>
            </w:pPr>
            <w:r w:rsidRPr="00073B42">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073B42" w:rsidRDefault="00085CE1" w:rsidP="00880111">
            <w:pPr>
              <w:jc w:val="center"/>
              <w:rPr>
                <w:b/>
                <w:bCs/>
                <w:i/>
                <w:iCs/>
                <w:sz w:val="24"/>
                <w:szCs w:val="24"/>
                <w:lang w:eastAsia="en-US"/>
              </w:rPr>
            </w:pPr>
            <w:r w:rsidRPr="00073B42">
              <w:rPr>
                <w:b/>
                <w:bCs/>
                <w:i/>
                <w:iCs/>
                <w:sz w:val="24"/>
                <w:szCs w:val="24"/>
              </w:rPr>
              <w:t>12</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A1E4A" w:rsidRPr="00073B42" w:rsidRDefault="007A1E4A" w:rsidP="00C46A68">
            <w:pPr>
              <w:jc w:val="center"/>
              <w:rPr>
                <w:sz w:val="24"/>
                <w:szCs w:val="24"/>
                <w:lang w:eastAsia="en-US"/>
              </w:rPr>
            </w:pPr>
            <w:r w:rsidRPr="00073B42">
              <w:rPr>
                <w:sz w:val="24"/>
                <w:szCs w:val="24"/>
              </w:rPr>
              <w:t>Контроль (</w:t>
            </w:r>
            <w:r w:rsidR="00C46A68" w:rsidRPr="00073B42">
              <w:rPr>
                <w:sz w:val="24"/>
                <w:szCs w:val="24"/>
              </w:rPr>
              <w:t>зачет</w:t>
            </w:r>
            <w:r w:rsidRPr="00073B42">
              <w:rPr>
                <w:sz w:val="24"/>
                <w:szCs w:val="24"/>
              </w:rPr>
              <w:t>)</w:t>
            </w:r>
          </w:p>
        </w:tc>
        <w:tc>
          <w:tcPr>
            <w:tcW w:w="460" w:type="dxa"/>
            <w:tcBorders>
              <w:top w:val="nil"/>
              <w:left w:val="nil"/>
              <w:bottom w:val="single" w:sz="8" w:space="0" w:color="auto"/>
              <w:right w:val="nil"/>
            </w:tcBorders>
            <w:shd w:val="clear" w:color="auto" w:fill="595959"/>
            <w:vAlign w:val="center"/>
            <w:hideMark/>
          </w:tcPr>
          <w:p w:rsidR="007A1E4A" w:rsidRPr="00073B42" w:rsidRDefault="007A1E4A" w:rsidP="00880111">
            <w:pPr>
              <w:jc w:val="center"/>
              <w:rPr>
                <w:sz w:val="24"/>
                <w:szCs w:val="24"/>
                <w:lang w:eastAsia="en-US"/>
              </w:rPr>
            </w:pPr>
            <w:r w:rsidRPr="00073B4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A1E4A" w:rsidRPr="00073B42" w:rsidRDefault="007A1E4A" w:rsidP="00880111">
            <w:pPr>
              <w:jc w:val="center"/>
              <w:rPr>
                <w:sz w:val="24"/>
                <w:szCs w:val="24"/>
                <w:lang w:eastAsia="en-US"/>
              </w:rPr>
            </w:pPr>
            <w:r w:rsidRPr="00073B42">
              <w:rPr>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073B42" w:rsidRDefault="007A1E4A" w:rsidP="00880111">
            <w:pPr>
              <w:jc w:val="center"/>
              <w:rPr>
                <w:sz w:val="24"/>
                <w:szCs w:val="24"/>
                <w:lang w:eastAsia="en-US"/>
              </w:rPr>
            </w:pPr>
            <w:r w:rsidRPr="00073B42">
              <w:rPr>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073B42" w:rsidRDefault="007A1E4A" w:rsidP="00880111">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073B42" w:rsidRDefault="007A1E4A" w:rsidP="00880111">
            <w:pPr>
              <w:jc w:val="center"/>
              <w:rPr>
                <w:sz w:val="24"/>
                <w:szCs w:val="24"/>
                <w:lang w:eastAsia="en-US"/>
              </w:rPr>
            </w:pPr>
            <w:r w:rsidRPr="00073B42">
              <w:rPr>
                <w:sz w:val="24"/>
                <w:szCs w:val="24"/>
              </w:rPr>
              <w:t> </w:t>
            </w:r>
          </w:p>
        </w:tc>
        <w:tc>
          <w:tcPr>
            <w:tcW w:w="780" w:type="dxa"/>
            <w:tcBorders>
              <w:top w:val="nil"/>
              <w:left w:val="nil"/>
              <w:bottom w:val="single" w:sz="8" w:space="0" w:color="auto"/>
              <w:right w:val="single" w:sz="8" w:space="0" w:color="auto"/>
            </w:tcBorders>
            <w:vAlign w:val="center"/>
            <w:hideMark/>
          </w:tcPr>
          <w:p w:rsidR="007A1E4A" w:rsidRPr="00073B42" w:rsidRDefault="007A1E4A" w:rsidP="00880111">
            <w:pPr>
              <w:jc w:val="center"/>
              <w:rPr>
                <w:b/>
                <w:bCs/>
                <w:sz w:val="24"/>
                <w:szCs w:val="24"/>
                <w:lang w:val="en-US" w:eastAsia="en-US"/>
              </w:rPr>
            </w:pPr>
            <w:r w:rsidRPr="00073B42">
              <w:rPr>
                <w:b/>
                <w:bCs/>
                <w:sz w:val="24"/>
                <w:szCs w:val="24"/>
                <w:lang w:val="en-US"/>
              </w:rPr>
              <w:t>0</w:t>
            </w:r>
          </w:p>
        </w:tc>
      </w:tr>
      <w:tr w:rsidR="007A1E4A" w:rsidRPr="00073B42" w:rsidTr="008801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A1E4A" w:rsidRPr="00073B42" w:rsidRDefault="007A1E4A" w:rsidP="00C46A68">
            <w:pPr>
              <w:jc w:val="center"/>
              <w:rPr>
                <w:sz w:val="24"/>
                <w:szCs w:val="24"/>
                <w:lang w:eastAsia="en-US"/>
              </w:rPr>
            </w:pPr>
            <w:r w:rsidRPr="00073B42">
              <w:rPr>
                <w:sz w:val="24"/>
                <w:szCs w:val="24"/>
              </w:rPr>
              <w:t xml:space="preserve">Итого с </w:t>
            </w:r>
            <w:r w:rsidR="00C46A68" w:rsidRPr="00073B42">
              <w:rPr>
                <w:sz w:val="24"/>
                <w:szCs w:val="24"/>
              </w:rPr>
              <w:t>зачет</w:t>
            </w:r>
            <w:r w:rsidRPr="00073B42">
              <w:rPr>
                <w:sz w:val="24"/>
                <w:szCs w:val="24"/>
              </w:rPr>
              <w:t>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A1E4A" w:rsidRPr="00073B42" w:rsidRDefault="007A1E4A" w:rsidP="00880111">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A1E4A" w:rsidRPr="00073B42" w:rsidRDefault="007A1E4A" w:rsidP="00880111">
            <w:pPr>
              <w:jc w:val="center"/>
              <w:rPr>
                <w:b/>
                <w:bCs/>
                <w:i/>
                <w:iCs/>
                <w:sz w:val="24"/>
                <w:szCs w:val="24"/>
                <w:lang w:val="en-US" w:eastAsia="en-US"/>
              </w:rPr>
            </w:pPr>
            <w:r w:rsidRPr="00073B42">
              <w:rPr>
                <w:b/>
                <w:bCs/>
                <w:i/>
                <w:iCs/>
                <w:sz w:val="24"/>
                <w:szCs w:val="24"/>
                <w:lang w:val="en-US"/>
              </w:rPr>
              <w:t>108</w:t>
            </w:r>
          </w:p>
        </w:tc>
      </w:tr>
    </w:tbl>
    <w:p w:rsidR="00DA489D" w:rsidRPr="00073B42" w:rsidRDefault="00DA489D" w:rsidP="00DA489D">
      <w:pPr>
        <w:tabs>
          <w:tab w:val="left" w:pos="900"/>
        </w:tabs>
        <w:jc w:val="both"/>
        <w:rPr>
          <w:b/>
          <w:sz w:val="24"/>
          <w:szCs w:val="24"/>
        </w:rPr>
      </w:pPr>
    </w:p>
    <w:p w:rsidR="007F4B97" w:rsidRPr="00073B42" w:rsidRDefault="00114770" w:rsidP="00A76E53">
      <w:pPr>
        <w:tabs>
          <w:tab w:val="left" w:pos="900"/>
        </w:tabs>
        <w:ind w:firstLine="709"/>
        <w:jc w:val="both"/>
        <w:rPr>
          <w:b/>
          <w:sz w:val="24"/>
          <w:szCs w:val="24"/>
        </w:rPr>
      </w:pPr>
      <w:r w:rsidRPr="00073B42">
        <w:rPr>
          <w:b/>
          <w:sz w:val="24"/>
          <w:szCs w:val="24"/>
        </w:rPr>
        <w:t xml:space="preserve">5.2. </w:t>
      </w:r>
      <w:r w:rsidR="007F4B97" w:rsidRPr="00073B42">
        <w:rPr>
          <w:b/>
          <w:sz w:val="24"/>
          <w:szCs w:val="24"/>
        </w:rPr>
        <w:t xml:space="preserve">Тематический план для </w:t>
      </w:r>
      <w:r w:rsidR="00586FAD" w:rsidRPr="00073B42">
        <w:rPr>
          <w:b/>
          <w:sz w:val="24"/>
          <w:szCs w:val="24"/>
        </w:rPr>
        <w:t>за</w:t>
      </w:r>
      <w:r w:rsidR="007F4B97" w:rsidRPr="00073B42">
        <w:rPr>
          <w:b/>
          <w:sz w:val="24"/>
          <w:szCs w:val="24"/>
        </w:rPr>
        <w:t>очной формы обучения</w:t>
      </w:r>
    </w:p>
    <w:p w:rsidR="00AF61EB" w:rsidRPr="00073B42"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19"/>
        <w:gridCol w:w="661"/>
        <w:gridCol w:w="780"/>
        <w:gridCol w:w="707"/>
      </w:tblGrid>
      <w:tr w:rsidR="00A03F2B" w:rsidRPr="00073B42" w:rsidTr="00695BF6">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rsidR="00A03F2B" w:rsidRPr="00073B42" w:rsidRDefault="00A03F2B" w:rsidP="00BE758A">
            <w:pPr>
              <w:widowControl/>
              <w:autoSpaceDE/>
              <w:autoSpaceDN/>
              <w:adjustRightInd/>
              <w:jc w:val="both"/>
              <w:rPr>
                <w:b/>
                <w:bCs/>
                <w:sz w:val="24"/>
                <w:szCs w:val="24"/>
              </w:rPr>
            </w:pPr>
            <w:r w:rsidRPr="00073B42">
              <w:rPr>
                <w:b/>
                <w:bCs/>
                <w:sz w:val="24"/>
                <w:szCs w:val="24"/>
              </w:rPr>
              <w:t xml:space="preserve">Семестр </w:t>
            </w:r>
            <w:r w:rsidR="00BE758A" w:rsidRPr="00073B42">
              <w:rPr>
                <w:b/>
                <w:bCs/>
                <w:sz w:val="24"/>
                <w:szCs w:val="24"/>
              </w:rPr>
              <w:t>9</w:t>
            </w:r>
          </w:p>
        </w:tc>
      </w:tr>
      <w:tr w:rsidR="00A03F2B" w:rsidRPr="00073B42" w:rsidTr="00695BF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03F2B" w:rsidRPr="00073B42" w:rsidRDefault="00A03F2B" w:rsidP="00695BF6">
            <w:pPr>
              <w:jc w:val="center"/>
              <w:rPr>
                <w:sz w:val="24"/>
                <w:szCs w:val="24"/>
              </w:rPr>
            </w:pPr>
            <w:r w:rsidRPr="00073B4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073B42" w:rsidRDefault="00A03F2B" w:rsidP="00695BF6">
            <w:pPr>
              <w:jc w:val="center"/>
              <w:rPr>
                <w:sz w:val="24"/>
                <w:szCs w:val="24"/>
              </w:rPr>
            </w:pPr>
            <w:r w:rsidRPr="00073B4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073B42" w:rsidRDefault="00A03F2B" w:rsidP="00695BF6">
            <w:pPr>
              <w:jc w:val="center"/>
              <w:rPr>
                <w:sz w:val="24"/>
                <w:szCs w:val="24"/>
              </w:rPr>
            </w:pPr>
            <w:r w:rsidRPr="00073B4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073B42" w:rsidRDefault="00A03F2B" w:rsidP="00695BF6">
            <w:pPr>
              <w:jc w:val="center"/>
              <w:rPr>
                <w:sz w:val="24"/>
                <w:szCs w:val="24"/>
              </w:rPr>
            </w:pPr>
            <w:r w:rsidRPr="00073B4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073B42" w:rsidRDefault="00A03F2B" w:rsidP="00695BF6">
            <w:pPr>
              <w:jc w:val="center"/>
              <w:rPr>
                <w:sz w:val="24"/>
                <w:szCs w:val="24"/>
              </w:rPr>
            </w:pPr>
            <w:r w:rsidRPr="00073B4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A03F2B" w:rsidRPr="00073B42" w:rsidRDefault="00A03F2B" w:rsidP="00695BF6">
            <w:pPr>
              <w:jc w:val="center"/>
              <w:rPr>
                <w:sz w:val="24"/>
                <w:szCs w:val="24"/>
              </w:rPr>
            </w:pPr>
            <w:r w:rsidRPr="00073B4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073B42" w:rsidRDefault="00A03F2B" w:rsidP="00695BF6">
            <w:pPr>
              <w:jc w:val="center"/>
              <w:rPr>
                <w:b/>
                <w:bCs/>
                <w:sz w:val="24"/>
                <w:szCs w:val="24"/>
              </w:rPr>
            </w:pPr>
            <w:r w:rsidRPr="00073B42">
              <w:rPr>
                <w:b/>
                <w:bCs/>
                <w:sz w:val="24"/>
                <w:szCs w:val="24"/>
              </w:rPr>
              <w:t>Всего</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BE758A" w:rsidP="00B87D60">
            <w:pPr>
              <w:jc w:val="center"/>
              <w:rPr>
                <w:b/>
                <w:sz w:val="24"/>
                <w:szCs w:val="24"/>
              </w:rPr>
            </w:pPr>
            <w:r w:rsidRPr="00073B42">
              <w:rPr>
                <w:sz w:val="24"/>
                <w:szCs w:val="24"/>
              </w:rPr>
              <w:t>Тема № 1. С.Т. Аксаков. «Семейная хроника» («Русский джентльмен»)</w:t>
            </w:r>
          </w:p>
          <w:p w:rsidR="00BE758A" w:rsidRPr="00073B42" w:rsidRDefault="00BE758A" w:rsidP="00B87D60">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BE758A" w:rsidRPr="00073B42" w:rsidRDefault="00BE758A" w:rsidP="00695BF6">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lang w:eastAsia="en-US"/>
              </w:rPr>
              <w:t>2</w:t>
            </w:r>
          </w:p>
        </w:tc>
        <w:tc>
          <w:tcPr>
            <w:tcW w:w="680" w:type="dxa"/>
            <w:gridSpan w:val="2"/>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rPr>
              <w:t>12</w:t>
            </w:r>
          </w:p>
        </w:tc>
        <w:tc>
          <w:tcPr>
            <w:tcW w:w="780" w:type="dxa"/>
            <w:tcBorders>
              <w:top w:val="nil"/>
              <w:left w:val="nil"/>
              <w:bottom w:val="single" w:sz="8" w:space="0" w:color="auto"/>
              <w:right w:val="single" w:sz="8" w:space="0" w:color="auto"/>
            </w:tcBorders>
            <w:vAlign w:val="center"/>
            <w:hideMark/>
          </w:tcPr>
          <w:p w:rsidR="00BE758A" w:rsidRPr="00073B42" w:rsidRDefault="00073B42" w:rsidP="00695BF6">
            <w:pPr>
              <w:jc w:val="center"/>
              <w:rPr>
                <w:b/>
                <w:bCs/>
                <w:sz w:val="24"/>
                <w:szCs w:val="24"/>
                <w:lang w:eastAsia="en-US"/>
              </w:rPr>
            </w:pPr>
            <w:r w:rsidRPr="00073B42">
              <w:rPr>
                <w:b/>
                <w:bCs/>
                <w:sz w:val="24"/>
                <w:szCs w:val="24"/>
              </w:rPr>
              <w:t>16</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E758A" w:rsidRPr="00073B42" w:rsidRDefault="00BE758A"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b/>
                <w:bCs/>
                <w:i/>
                <w:iCs/>
                <w:sz w:val="24"/>
                <w:szCs w:val="24"/>
                <w:lang w:eastAsia="en-US"/>
              </w:rPr>
            </w:pPr>
            <w:r w:rsidRPr="00073B42">
              <w:rPr>
                <w:b/>
                <w:bCs/>
                <w:i/>
                <w:iCs/>
                <w:sz w:val="24"/>
                <w:szCs w:val="24"/>
              </w:rPr>
              <w:t>0</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BE758A" w:rsidP="00B87D60">
            <w:pPr>
              <w:jc w:val="center"/>
              <w:rPr>
                <w:sz w:val="24"/>
                <w:szCs w:val="24"/>
              </w:rPr>
            </w:pPr>
            <w:r w:rsidRPr="00073B42">
              <w:rPr>
                <w:sz w:val="24"/>
                <w:szCs w:val="24"/>
              </w:rPr>
              <w:t>Тема № 2. Охотник и художник. Э. Делакруа (1798-1863) и С. Аксаков (1791-1859)</w:t>
            </w:r>
          </w:p>
          <w:p w:rsidR="00BE758A" w:rsidRPr="00073B42" w:rsidRDefault="00BE758A" w:rsidP="00B87D60">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BE758A" w:rsidRPr="00073B42" w:rsidRDefault="00BE758A" w:rsidP="00695BF6">
            <w:pPr>
              <w:jc w:val="center"/>
              <w:rPr>
                <w:sz w:val="24"/>
                <w:szCs w:val="24"/>
                <w:lang w:eastAsia="en-US"/>
              </w:rPr>
            </w:pPr>
            <w:r w:rsidRPr="00073B42">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rPr>
              <w:t>12</w:t>
            </w:r>
          </w:p>
        </w:tc>
        <w:tc>
          <w:tcPr>
            <w:tcW w:w="780" w:type="dxa"/>
            <w:tcBorders>
              <w:top w:val="nil"/>
              <w:left w:val="nil"/>
              <w:bottom w:val="single" w:sz="8" w:space="0" w:color="auto"/>
              <w:right w:val="single" w:sz="8" w:space="0" w:color="auto"/>
            </w:tcBorders>
            <w:vAlign w:val="center"/>
            <w:hideMark/>
          </w:tcPr>
          <w:p w:rsidR="00BE758A" w:rsidRPr="00073B42" w:rsidRDefault="00073B42" w:rsidP="00695BF6">
            <w:pPr>
              <w:jc w:val="center"/>
              <w:rPr>
                <w:b/>
                <w:bCs/>
                <w:sz w:val="24"/>
                <w:szCs w:val="24"/>
                <w:lang w:eastAsia="en-US"/>
              </w:rPr>
            </w:pPr>
            <w:r w:rsidRPr="00073B42">
              <w:rPr>
                <w:b/>
                <w:bCs/>
                <w:sz w:val="24"/>
                <w:szCs w:val="24"/>
              </w:rPr>
              <w:t>14</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E758A" w:rsidRPr="00073B42" w:rsidRDefault="00BE758A"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b/>
                <w:bCs/>
                <w:i/>
                <w:iCs/>
                <w:sz w:val="24"/>
                <w:szCs w:val="24"/>
                <w:lang w:eastAsia="en-US"/>
              </w:rPr>
            </w:pPr>
            <w:r w:rsidRPr="00073B42">
              <w:rPr>
                <w:b/>
                <w:bCs/>
                <w:i/>
                <w:iCs/>
                <w:sz w:val="24"/>
                <w:szCs w:val="24"/>
              </w:rPr>
              <w:t>0</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BE758A" w:rsidP="00B87D60">
            <w:pPr>
              <w:jc w:val="center"/>
              <w:rPr>
                <w:sz w:val="24"/>
                <w:szCs w:val="24"/>
              </w:rPr>
            </w:pPr>
            <w:r w:rsidRPr="00073B42">
              <w:rPr>
                <w:sz w:val="24"/>
                <w:szCs w:val="24"/>
              </w:rPr>
              <w:t>Тема № 3. «Новь» И. Тургенева и «Княгиня Казамассима» Г. жеймса</w:t>
            </w:r>
          </w:p>
          <w:p w:rsidR="00BE758A" w:rsidRPr="00073B42" w:rsidRDefault="00BE758A" w:rsidP="00B87D60">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BE758A" w:rsidRPr="00073B42" w:rsidRDefault="00BE758A" w:rsidP="00695BF6">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lang w:eastAsia="en-US"/>
              </w:rPr>
              <w:t>2</w:t>
            </w:r>
          </w:p>
        </w:tc>
        <w:tc>
          <w:tcPr>
            <w:tcW w:w="680" w:type="dxa"/>
            <w:gridSpan w:val="2"/>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lang w:eastAsia="en-US"/>
              </w:rPr>
              <w:t>12</w:t>
            </w:r>
          </w:p>
        </w:tc>
        <w:tc>
          <w:tcPr>
            <w:tcW w:w="780" w:type="dxa"/>
            <w:tcBorders>
              <w:top w:val="nil"/>
              <w:left w:val="nil"/>
              <w:bottom w:val="single" w:sz="8" w:space="0" w:color="auto"/>
              <w:right w:val="single" w:sz="8" w:space="0" w:color="auto"/>
            </w:tcBorders>
            <w:vAlign w:val="center"/>
            <w:hideMark/>
          </w:tcPr>
          <w:p w:rsidR="00BE758A" w:rsidRPr="00073B42" w:rsidRDefault="00073B42" w:rsidP="00073B42">
            <w:pPr>
              <w:jc w:val="center"/>
              <w:rPr>
                <w:b/>
                <w:bCs/>
                <w:sz w:val="24"/>
                <w:szCs w:val="24"/>
                <w:lang w:eastAsia="en-US"/>
              </w:rPr>
            </w:pPr>
            <w:r w:rsidRPr="00073B42">
              <w:rPr>
                <w:b/>
                <w:bCs/>
                <w:sz w:val="24"/>
                <w:szCs w:val="24"/>
              </w:rPr>
              <w:t>16</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E758A" w:rsidRPr="00073B42" w:rsidRDefault="00BE758A"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A03F2B">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b/>
                <w:bCs/>
                <w:i/>
                <w:iCs/>
                <w:sz w:val="24"/>
                <w:szCs w:val="24"/>
                <w:lang w:eastAsia="en-US"/>
              </w:rPr>
            </w:pPr>
            <w:r w:rsidRPr="00073B42">
              <w:rPr>
                <w:b/>
                <w:bCs/>
                <w:i/>
                <w:iCs/>
                <w:sz w:val="24"/>
                <w:szCs w:val="24"/>
              </w:rPr>
              <w:t>0</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BE758A" w:rsidP="00B87D60">
            <w:pPr>
              <w:jc w:val="center"/>
              <w:rPr>
                <w:sz w:val="24"/>
                <w:szCs w:val="24"/>
                <w:lang w:eastAsia="en-US"/>
              </w:rPr>
            </w:pPr>
            <w:r w:rsidRPr="00073B42">
              <w:rPr>
                <w:sz w:val="24"/>
                <w:szCs w:val="24"/>
              </w:rPr>
              <w:t>Тема № 4. Русская тема в романе С Моэма «Рождественские каникулы»</w:t>
            </w:r>
          </w:p>
        </w:tc>
        <w:tc>
          <w:tcPr>
            <w:tcW w:w="900" w:type="dxa"/>
            <w:gridSpan w:val="2"/>
            <w:tcBorders>
              <w:top w:val="single" w:sz="8" w:space="0" w:color="auto"/>
              <w:left w:val="nil"/>
              <w:bottom w:val="single" w:sz="8" w:space="0" w:color="auto"/>
              <w:right w:val="single" w:sz="8" w:space="0" w:color="000000"/>
            </w:tcBorders>
            <w:vAlign w:val="center"/>
            <w:hideMark/>
          </w:tcPr>
          <w:p w:rsidR="00BE758A" w:rsidRPr="00073B42" w:rsidRDefault="00BE758A" w:rsidP="00695BF6">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r w:rsidRPr="00073B42">
              <w:rPr>
                <w:sz w:val="24"/>
                <w:szCs w:val="24"/>
                <w:lang w:eastAsia="en-US"/>
              </w:rPr>
              <w:t>2</w:t>
            </w:r>
          </w:p>
        </w:tc>
        <w:tc>
          <w:tcPr>
            <w:tcW w:w="680" w:type="dxa"/>
            <w:gridSpan w:val="2"/>
            <w:tcBorders>
              <w:top w:val="nil"/>
              <w:left w:val="nil"/>
              <w:bottom w:val="single" w:sz="8" w:space="0" w:color="auto"/>
              <w:right w:val="single" w:sz="8" w:space="0" w:color="auto"/>
            </w:tcBorders>
            <w:vAlign w:val="center"/>
            <w:hideMark/>
          </w:tcPr>
          <w:p w:rsidR="00BE758A" w:rsidRPr="00073B42" w:rsidRDefault="00073B42" w:rsidP="0075755C">
            <w:pPr>
              <w:jc w:val="center"/>
              <w:rPr>
                <w:sz w:val="24"/>
                <w:szCs w:val="24"/>
                <w:lang w:eastAsia="en-US"/>
              </w:rPr>
            </w:pPr>
            <w:r w:rsidRPr="00073B42">
              <w:rPr>
                <w:sz w:val="24"/>
                <w:szCs w:val="24"/>
              </w:rPr>
              <w:t>12</w:t>
            </w:r>
          </w:p>
        </w:tc>
        <w:tc>
          <w:tcPr>
            <w:tcW w:w="780" w:type="dxa"/>
            <w:tcBorders>
              <w:top w:val="nil"/>
              <w:left w:val="nil"/>
              <w:bottom w:val="single" w:sz="8" w:space="0" w:color="auto"/>
              <w:right w:val="single" w:sz="8" w:space="0" w:color="auto"/>
            </w:tcBorders>
            <w:vAlign w:val="center"/>
            <w:hideMark/>
          </w:tcPr>
          <w:p w:rsidR="00BE758A" w:rsidRPr="00073B42" w:rsidRDefault="00073B42" w:rsidP="0075755C">
            <w:pPr>
              <w:jc w:val="center"/>
              <w:rPr>
                <w:b/>
                <w:bCs/>
                <w:sz w:val="24"/>
                <w:szCs w:val="24"/>
                <w:lang w:eastAsia="en-US"/>
              </w:rPr>
            </w:pPr>
            <w:r w:rsidRPr="00073B42">
              <w:rPr>
                <w:b/>
                <w:bCs/>
                <w:sz w:val="24"/>
                <w:szCs w:val="24"/>
              </w:rPr>
              <w:t>14</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E758A" w:rsidRPr="00073B42" w:rsidRDefault="00BE758A"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b/>
                <w:bCs/>
                <w:i/>
                <w:iCs/>
                <w:sz w:val="24"/>
                <w:szCs w:val="24"/>
                <w:lang w:eastAsia="en-US"/>
              </w:rPr>
            </w:pPr>
            <w:r w:rsidRPr="00073B42">
              <w:rPr>
                <w:b/>
                <w:bCs/>
                <w:i/>
                <w:iCs/>
                <w:sz w:val="24"/>
                <w:szCs w:val="24"/>
              </w:rPr>
              <w:t>0</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BE758A" w:rsidP="00B87D60">
            <w:pPr>
              <w:spacing w:after="240"/>
              <w:jc w:val="center"/>
              <w:rPr>
                <w:sz w:val="24"/>
                <w:szCs w:val="24"/>
              </w:rPr>
            </w:pPr>
            <w:r w:rsidRPr="00073B42">
              <w:rPr>
                <w:sz w:val="24"/>
                <w:szCs w:val="24"/>
              </w:rPr>
              <w:t>Тема № 5. Миросозерцание Л.Н. Толстого и английские реалисты XIX в. (Дж. Элиот, Диккенс, Рескин)</w:t>
            </w:r>
          </w:p>
          <w:p w:rsidR="00BE758A" w:rsidRPr="00073B42" w:rsidRDefault="00BE758A" w:rsidP="00B87D60">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BE758A" w:rsidRPr="00073B42" w:rsidRDefault="00BE758A" w:rsidP="00695BF6">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lang w:eastAsia="en-US"/>
              </w:rPr>
              <w:t>2</w:t>
            </w:r>
          </w:p>
        </w:tc>
        <w:tc>
          <w:tcPr>
            <w:tcW w:w="680" w:type="dxa"/>
            <w:gridSpan w:val="2"/>
            <w:tcBorders>
              <w:top w:val="nil"/>
              <w:left w:val="nil"/>
              <w:bottom w:val="single" w:sz="8" w:space="0" w:color="auto"/>
              <w:right w:val="single" w:sz="8" w:space="0" w:color="auto"/>
            </w:tcBorders>
            <w:vAlign w:val="center"/>
            <w:hideMark/>
          </w:tcPr>
          <w:p w:rsidR="00BE758A" w:rsidRPr="00073B42" w:rsidRDefault="00073B42" w:rsidP="0016468B">
            <w:pPr>
              <w:jc w:val="center"/>
              <w:rPr>
                <w:sz w:val="24"/>
                <w:szCs w:val="24"/>
                <w:lang w:eastAsia="en-US"/>
              </w:rPr>
            </w:pPr>
            <w:r w:rsidRPr="00073B42">
              <w:rPr>
                <w:sz w:val="24"/>
                <w:szCs w:val="24"/>
                <w:lang w:eastAsia="en-US"/>
              </w:rPr>
              <w:t>12</w:t>
            </w:r>
          </w:p>
        </w:tc>
        <w:tc>
          <w:tcPr>
            <w:tcW w:w="780" w:type="dxa"/>
            <w:tcBorders>
              <w:top w:val="nil"/>
              <w:left w:val="nil"/>
              <w:bottom w:val="single" w:sz="8" w:space="0" w:color="auto"/>
              <w:right w:val="single" w:sz="8" w:space="0" w:color="auto"/>
            </w:tcBorders>
            <w:vAlign w:val="center"/>
            <w:hideMark/>
          </w:tcPr>
          <w:p w:rsidR="00BE758A" w:rsidRPr="00073B42" w:rsidRDefault="00073B42" w:rsidP="00073B42">
            <w:pPr>
              <w:jc w:val="center"/>
              <w:rPr>
                <w:b/>
                <w:bCs/>
                <w:sz w:val="24"/>
                <w:szCs w:val="24"/>
                <w:lang w:eastAsia="en-US"/>
              </w:rPr>
            </w:pPr>
            <w:r w:rsidRPr="00073B42">
              <w:rPr>
                <w:b/>
                <w:bCs/>
                <w:sz w:val="24"/>
                <w:szCs w:val="24"/>
              </w:rPr>
              <w:t>16</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E758A" w:rsidRPr="00073B42" w:rsidRDefault="00BE758A"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b/>
                <w:bCs/>
                <w:i/>
                <w:iCs/>
                <w:sz w:val="24"/>
                <w:szCs w:val="24"/>
                <w:lang w:eastAsia="en-US"/>
              </w:rPr>
            </w:pPr>
            <w:r w:rsidRPr="00073B42">
              <w:rPr>
                <w:b/>
                <w:bCs/>
                <w:i/>
                <w:iCs/>
                <w:sz w:val="24"/>
                <w:szCs w:val="24"/>
              </w:rPr>
              <w:t>0</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BE758A" w:rsidP="00B87D60">
            <w:pPr>
              <w:jc w:val="center"/>
              <w:rPr>
                <w:sz w:val="24"/>
                <w:szCs w:val="24"/>
                <w:lang w:eastAsia="en-US"/>
              </w:rPr>
            </w:pPr>
            <w:r w:rsidRPr="00073B42">
              <w:rPr>
                <w:sz w:val="24"/>
                <w:szCs w:val="24"/>
              </w:rPr>
              <w:t>Тема№ 6. Пути художественного психологизма. Л. Толстой и Г. Джеймс</w:t>
            </w:r>
          </w:p>
        </w:tc>
        <w:tc>
          <w:tcPr>
            <w:tcW w:w="900" w:type="dxa"/>
            <w:gridSpan w:val="2"/>
            <w:tcBorders>
              <w:top w:val="single" w:sz="8" w:space="0" w:color="auto"/>
              <w:left w:val="nil"/>
              <w:bottom w:val="single" w:sz="8" w:space="0" w:color="auto"/>
              <w:right w:val="single" w:sz="8" w:space="0" w:color="000000"/>
            </w:tcBorders>
            <w:vAlign w:val="center"/>
            <w:hideMark/>
          </w:tcPr>
          <w:p w:rsidR="00BE758A" w:rsidRPr="00073B42" w:rsidRDefault="00BE758A" w:rsidP="00695BF6">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758A" w:rsidRPr="00073B42" w:rsidRDefault="00BE758A" w:rsidP="00A03F2B">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lang w:eastAsia="en-US"/>
              </w:rPr>
              <w:t>2</w:t>
            </w:r>
          </w:p>
        </w:tc>
        <w:tc>
          <w:tcPr>
            <w:tcW w:w="680" w:type="dxa"/>
            <w:gridSpan w:val="2"/>
            <w:tcBorders>
              <w:top w:val="nil"/>
              <w:left w:val="nil"/>
              <w:bottom w:val="single" w:sz="8" w:space="0" w:color="auto"/>
              <w:right w:val="single" w:sz="8" w:space="0" w:color="auto"/>
            </w:tcBorders>
            <w:vAlign w:val="center"/>
            <w:hideMark/>
          </w:tcPr>
          <w:p w:rsidR="00BE758A" w:rsidRPr="00073B42" w:rsidRDefault="00073B42" w:rsidP="0016468B">
            <w:pPr>
              <w:jc w:val="center"/>
              <w:rPr>
                <w:sz w:val="24"/>
                <w:szCs w:val="24"/>
                <w:lang w:eastAsia="en-US"/>
              </w:rPr>
            </w:pPr>
            <w:r w:rsidRPr="00073B42">
              <w:rPr>
                <w:sz w:val="24"/>
                <w:szCs w:val="24"/>
              </w:rPr>
              <w:t>11</w:t>
            </w:r>
          </w:p>
        </w:tc>
        <w:tc>
          <w:tcPr>
            <w:tcW w:w="780" w:type="dxa"/>
            <w:tcBorders>
              <w:top w:val="nil"/>
              <w:left w:val="nil"/>
              <w:bottom w:val="single" w:sz="8" w:space="0" w:color="auto"/>
              <w:right w:val="single" w:sz="8" w:space="0" w:color="auto"/>
            </w:tcBorders>
            <w:vAlign w:val="center"/>
            <w:hideMark/>
          </w:tcPr>
          <w:p w:rsidR="00BE758A" w:rsidRPr="00073B42" w:rsidRDefault="00073B42" w:rsidP="00695BF6">
            <w:pPr>
              <w:jc w:val="center"/>
              <w:rPr>
                <w:b/>
                <w:bCs/>
                <w:sz w:val="24"/>
                <w:szCs w:val="24"/>
                <w:lang w:eastAsia="en-US"/>
              </w:rPr>
            </w:pPr>
            <w:r w:rsidRPr="00073B42">
              <w:rPr>
                <w:b/>
                <w:bCs/>
                <w:sz w:val="24"/>
                <w:szCs w:val="24"/>
              </w:rPr>
              <w:t>13</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E758A" w:rsidRPr="00073B42" w:rsidRDefault="00BE758A"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BE758A" w:rsidRPr="00073B42" w:rsidRDefault="00BE758A" w:rsidP="00695BF6">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E758A" w:rsidRPr="00073B42" w:rsidRDefault="00BE758A" w:rsidP="00695BF6">
            <w:pPr>
              <w:jc w:val="center"/>
              <w:rPr>
                <w:b/>
                <w:bCs/>
                <w:i/>
                <w:iCs/>
                <w:sz w:val="24"/>
                <w:szCs w:val="24"/>
                <w:lang w:eastAsia="en-US"/>
              </w:rPr>
            </w:pPr>
            <w:r w:rsidRPr="00073B42">
              <w:rPr>
                <w:b/>
                <w:bCs/>
                <w:i/>
                <w:iCs/>
                <w:sz w:val="24"/>
                <w:szCs w:val="24"/>
              </w:rPr>
              <w:t>0</w:t>
            </w:r>
          </w:p>
        </w:tc>
      </w:tr>
      <w:tr w:rsidR="00BE758A" w:rsidRPr="00073B42"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E758A" w:rsidRPr="00073B42" w:rsidRDefault="00BE758A" w:rsidP="00B87D60">
            <w:pPr>
              <w:jc w:val="center"/>
              <w:rPr>
                <w:sz w:val="24"/>
                <w:szCs w:val="24"/>
              </w:rPr>
            </w:pPr>
            <w:r w:rsidRPr="00073B42">
              <w:rPr>
                <w:sz w:val="24"/>
                <w:szCs w:val="24"/>
              </w:rPr>
              <w:t>Тема №7. Байронизм в романе Э. Бронте «Грозовой перевал»</w:t>
            </w:r>
          </w:p>
          <w:p w:rsidR="00BE758A" w:rsidRPr="00073B42" w:rsidRDefault="00BE758A" w:rsidP="00B87D60">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BE758A" w:rsidRPr="00073B42" w:rsidRDefault="00BE758A" w:rsidP="00695BF6">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758A" w:rsidRPr="00073B42" w:rsidRDefault="00073B42" w:rsidP="00695BF6">
            <w:pPr>
              <w:jc w:val="center"/>
              <w:rPr>
                <w:sz w:val="24"/>
                <w:szCs w:val="24"/>
                <w:lang w:eastAsia="en-US"/>
              </w:rPr>
            </w:pPr>
            <w:r w:rsidRPr="00073B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r w:rsidRPr="00073B42">
              <w:rPr>
                <w:sz w:val="24"/>
                <w:szCs w:val="24"/>
              </w:rPr>
              <w:t> </w:t>
            </w:r>
          </w:p>
        </w:tc>
        <w:tc>
          <w:tcPr>
            <w:tcW w:w="680" w:type="dxa"/>
            <w:tcBorders>
              <w:top w:val="nil"/>
              <w:left w:val="nil"/>
              <w:bottom w:val="single" w:sz="8" w:space="0" w:color="auto"/>
              <w:right w:val="single" w:sz="8" w:space="0" w:color="auto"/>
            </w:tcBorders>
            <w:vAlign w:val="center"/>
            <w:hideMark/>
          </w:tcPr>
          <w:p w:rsidR="00BE758A" w:rsidRPr="00073B42" w:rsidRDefault="00BE758A" w:rsidP="00695BF6">
            <w:pPr>
              <w:jc w:val="center"/>
              <w:rPr>
                <w:sz w:val="24"/>
                <w:szCs w:val="24"/>
                <w:lang w:eastAsia="en-US"/>
              </w:rPr>
            </w:pPr>
            <w:r w:rsidRPr="00073B42">
              <w:rPr>
                <w:sz w:val="24"/>
                <w:szCs w:val="24"/>
                <w:lang w:eastAsia="en-US"/>
              </w:rPr>
              <w:t>2</w:t>
            </w:r>
          </w:p>
        </w:tc>
        <w:tc>
          <w:tcPr>
            <w:tcW w:w="680" w:type="dxa"/>
            <w:gridSpan w:val="2"/>
            <w:tcBorders>
              <w:top w:val="nil"/>
              <w:left w:val="nil"/>
              <w:bottom w:val="single" w:sz="8" w:space="0" w:color="auto"/>
              <w:right w:val="single" w:sz="8" w:space="0" w:color="auto"/>
            </w:tcBorders>
            <w:vAlign w:val="center"/>
            <w:hideMark/>
          </w:tcPr>
          <w:p w:rsidR="00BE758A" w:rsidRPr="00073B42" w:rsidRDefault="00073B42" w:rsidP="0016468B">
            <w:pPr>
              <w:jc w:val="center"/>
              <w:rPr>
                <w:sz w:val="24"/>
                <w:szCs w:val="24"/>
                <w:lang w:eastAsia="en-US"/>
              </w:rPr>
            </w:pPr>
            <w:r w:rsidRPr="00073B42">
              <w:rPr>
                <w:sz w:val="24"/>
                <w:szCs w:val="24"/>
              </w:rPr>
              <w:t>11</w:t>
            </w:r>
          </w:p>
        </w:tc>
        <w:tc>
          <w:tcPr>
            <w:tcW w:w="780" w:type="dxa"/>
            <w:tcBorders>
              <w:top w:val="nil"/>
              <w:left w:val="nil"/>
              <w:bottom w:val="single" w:sz="8" w:space="0" w:color="auto"/>
              <w:right w:val="single" w:sz="8" w:space="0" w:color="auto"/>
            </w:tcBorders>
            <w:vAlign w:val="center"/>
            <w:hideMark/>
          </w:tcPr>
          <w:p w:rsidR="00BE758A" w:rsidRPr="00073B42" w:rsidRDefault="00073B42" w:rsidP="0075755C">
            <w:pPr>
              <w:jc w:val="center"/>
              <w:rPr>
                <w:b/>
                <w:bCs/>
                <w:sz w:val="24"/>
                <w:szCs w:val="24"/>
                <w:lang w:eastAsia="en-US"/>
              </w:rPr>
            </w:pPr>
            <w:r w:rsidRPr="00073B42">
              <w:rPr>
                <w:b/>
                <w:bCs/>
                <w:sz w:val="24"/>
                <w:szCs w:val="24"/>
              </w:rPr>
              <w:t>15</w:t>
            </w:r>
          </w:p>
        </w:tc>
      </w:tr>
      <w:tr w:rsidR="00A03F2B" w:rsidRPr="00073B42"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A03F2B" w:rsidRPr="00073B42"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073B42" w:rsidRDefault="00A03F2B" w:rsidP="00695BF6">
            <w:pPr>
              <w:jc w:val="center"/>
              <w:rPr>
                <w:i/>
                <w:iCs/>
                <w:sz w:val="24"/>
                <w:szCs w:val="24"/>
                <w:lang w:eastAsia="en-US"/>
              </w:rPr>
            </w:pPr>
            <w:r w:rsidRPr="00073B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073B42" w:rsidRDefault="00A03F2B"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03F2B" w:rsidRPr="00073B42" w:rsidRDefault="00A03F2B"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073B42" w:rsidRDefault="00073B42" w:rsidP="00695BF6">
            <w:pPr>
              <w:jc w:val="center"/>
              <w:rPr>
                <w:i/>
                <w:iCs/>
                <w:sz w:val="24"/>
                <w:szCs w:val="24"/>
                <w:lang w:eastAsia="en-US"/>
              </w:rPr>
            </w:pPr>
            <w:r w:rsidRPr="00073B42">
              <w:rPr>
                <w:i/>
                <w:iCs/>
                <w:sz w:val="24"/>
                <w:szCs w:val="24"/>
              </w:rPr>
              <w:t>2</w:t>
            </w:r>
            <w:r w:rsidR="00A03F2B" w:rsidRPr="00073B42">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A03F2B" w:rsidRPr="00073B42" w:rsidRDefault="00A03F2B" w:rsidP="00695BF6">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073B42" w:rsidRDefault="00073B42" w:rsidP="00695BF6">
            <w:pPr>
              <w:jc w:val="center"/>
              <w:rPr>
                <w:b/>
                <w:bCs/>
                <w:i/>
                <w:iCs/>
                <w:sz w:val="24"/>
                <w:szCs w:val="24"/>
                <w:lang w:eastAsia="en-US"/>
              </w:rPr>
            </w:pPr>
            <w:r w:rsidRPr="00073B42">
              <w:rPr>
                <w:b/>
                <w:bCs/>
                <w:i/>
                <w:iCs/>
                <w:sz w:val="24"/>
                <w:szCs w:val="24"/>
              </w:rPr>
              <w:t>2</w:t>
            </w:r>
          </w:p>
        </w:tc>
      </w:tr>
      <w:tr w:rsidR="00CC2BDD" w:rsidRPr="00073B42" w:rsidTr="00155A8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C2BDD" w:rsidRPr="00073B42" w:rsidRDefault="00CC2BDD" w:rsidP="00695BF6">
            <w:pPr>
              <w:jc w:val="center"/>
              <w:rPr>
                <w:sz w:val="24"/>
                <w:szCs w:val="24"/>
                <w:lang w:eastAsia="en-US"/>
              </w:rPr>
            </w:pPr>
            <w:r w:rsidRPr="00073B42">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C2BDD" w:rsidRPr="00073B42" w:rsidRDefault="00CC2BDD" w:rsidP="00695BF6">
            <w:pPr>
              <w:jc w:val="center"/>
              <w:rPr>
                <w:sz w:val="24"/>
                <w:szCs w:val="24"/>
                <w:lang w:eastAsia="en-US"/>
              </w:rPr>
            </w:pPr>
            <w:r w:rsidRPr="00073B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C2BDD" w:rsidRPr="00073B42" w:rsidRDefault="00073B42" w:rsidP="00695BF6">
            <w:pPr>
              <w:jc w:val="center"/>
              <w:rPr>
                <w:sz w:val="24"/>
                <w:szCs w:val="24"/>
                <w:lang w:eastAsia="en-US"/>
              </w:rPr>
            </w:pPr>
            <w:r w:rsidRPr="00073B42">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CC2BDD" w:rsidRPr="00073B42" w:rsidRDefault="00CC2BDD" w:rsidP="00695BF6">
            <w:pPr>
              <w:jc w:val="center"/>
              <w:rPr>
                <w:sz w:val="24"/>
                <w:szCs w:val="24"/>
                <w:lang w:eastAsia="en-US"/>
              </w:rPr>
            </w:pPr>
            <w:r w:rsidRPr="00073B42">
              <w:rPr>
                <w:sz w:val="24"/>
                <w:szCs w:val="24"/>
              </w:rPr>
              <w:t>0</w:t>
            </w:r>
          </w:p>
        </w:tc>
        <w:tc>
          <w:tcPr>
            <w:tcW w:w="699" w:type="dxa"/>
            <w:gridSpan w:val="2"/>
            <w:tcBorders>
              <w:top w:val="nil"/>
              <w:left w:val="nil"/>
              <w:bottom w:val="single" w:sz="8" w:space="0" w:color="auto"/>
              <w:right w:val="single" w:sz="8" w:space="0" w:color="auto"/>
            </w:tcBorders>
            <w:vAlign w:val="center"/>
            <w:hideMark/>
          </w:tcPr>
          <w:p w:rsidR="00CC2BDD" w:rsidRPr="00073B42" w:rsidRDefault="00073B42" w:rsidP="00695BF6">
            <w:pPr>
              <w:jc w:val="center"/>
              <w:rPr>
                <w:sz w:val="24"/>
                <w:szCs w:val="24"/>
                <w:lang w:eastAsia="en-US"/>
              </w:rPr>
            </w:pPr>
            <w:r w:rsidRPr="00073B42">
              <w:rPr>
                <w:sz w:val="24"/>
                <w:szCs w:val="24"/>
              </w:rPr>
              <w:t>12</w:t>
            </w:r>
          </w:p>
        </w:tc>
        <w:tc>
          <w:tcPr>
            <w:tcW w:w="661" w:type="dxa"/>
            <w:tcBorders>
              <w:top w:val="nil"/>
              <w:left w:val="nil"/>
              <w:bottom w:val="single" w:sz="8" w:space="0" w:color="auto"/>
              <w:right w:val="single" w:sz="8" w:space="0" w:color="auto"/>
            </w:tcBorders>
            <w:vAlign w:val="center"/>
            <w:hideMark/>
          </w:tcPr>
          <w:p w:rsidR="00CC2BDD" w:rsidRPr="00073B42" w:rsidRDefault="00073B42" w:rsidP="008A1D44">
            <w:pPr>
              <w:jc w:val="center"/>
              <w:rPr>
                <w:sz w:val="24"/>
                <w:szCs w:val="24"/>
                <w:lang w:eastAsia="en-US"/>
              </w:rPr>
            </w:pPr>
            <w:r w:rsidRPr="00073B42">
              <w:rPr>
                <w:sz w:val="24"/>
                <w:szCs w:val="24"/>
                <w:lang w:eastAsia="en-US"/>
              </w:rPr>
              <w:t>8</w:t>
            </w:r>
            <w:r w:rsidR="00155A88" w:rsidRPr="00073B42">
              <w:rPr>
                <w:sz w:val="24"/>
                <w:szCs w:val="24"/>
                <w:lang w:eastAsia="en-US"/>
              </w:rPr>
              <w:t>2</w:t>
            </w:r>
          </w:p>
        </w:tc>
        <w:tc>
          <w:tcPr>
            <w:tcW w:w="780" w:type="dxa"/>
            <w:tcBorders>
              <w:top w:val="nil"/>
              <w:left w:val="nil"/>
              <w:bottom w:val="single" w:sz="8" w:space="0" w:color="auto"/>
              <w:right w:val="single" w:sz="8" w:space="0" w:color="auto"/>
            </w:tcBorders>
            <w:vAlign w:val="center"/>
            <w:hideMark/>
          </w:tcPr>
          <w:p w:rsidR="00CC2BDD" w:rsidRPr="00073B42" w:rsidRDefault="00155A88" w:rsidP="00C53F55">
            <w:pPr>
              <w:jc w:val="center"/>
              <w:rPr>
                <w:b/>
                <w:bCs/>
                <w:sz w:val="24"/>
                <w:szCs w:val="24"/>
                <w:lang w:eastAsia="en-US"/>
              </w:rPr>
            </w:pPr>
            <w:r w:rsidRPr="00073B42">
              <w:rPr>
                <w:b/>
                <w:bCs/>
                <w:sz w:val="24"/>
                <w:szCs w:val="24"/>
                <w:lang w:val="en-US"/>
              </w:rPr>
              <w:t>104</w:t>
            </w:r>
          </w:p>
        </w:tc>
      </w:tr>
      <w:tr w:rsidR="00CC2BDD" w:rsidRPr="00073B42" w:rsidTr="00155A8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C2BDD" w:rsidRPr="00073B42" w:rsidRDefault="00CC2BD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C2BDD" w:rsidRPr="00073B42" w:rsidRDefault="00CC2BDD" w:rsidP="00695BF6">
            <w:pPr>
              <w:jc w:val="center"/>
              <w:rPr>
                <w:i/>
                <w:iCs/>
                <w:sz w:val="24"/>
                <w:szCs w:val="24"/>
                <w:lang w:eastAsia="en-US"/>
              </w:rPr>
            </w:pPr>
            <w:r w:rsidRPr="00073B42">
              <w:rPr>
                <w:i/>
                <w:iCs/>
                <w:sz w:val="24"/>
                <w:szCs w:val="24"/>
              </w:rPr>
              <w:t xml:space="preserve">В т.ч. в интер-акт. </w:t>
            </w:r>
            <w:r w:rsidRPr="00073B42">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CC2BDD" w:rsidRPr="00073B42" w:rsidRDefault="00CC2BDD" w:rsidP="00695BF6">
            <w:pPr>
              <w:jc w:val="center"/>
              <w:rPr>
                <w:i/>
                <w:iCs/>
                <w:sz w:val="24"/>
                <w:szCs w:val="24"/>
                <w:lang w:eastAsia="en-US"/>
              </w:rPr>
            </w:pPr>
            <w:r w:rsidRPr="00073B42">
              <w:rPr>
                <w:i/>
                <w:iCs/>
                <w:sz w:val="24"/>
                <w:szCs w:val="24"/>
              </w:rPr>
              <w:lastRenderedPageBreak/>
              <w:t>0</w:t>
            </w:r>
          </w:p>
        </w:tc>
        <w:tc>
          <w:tcPr>
            <w:tcW w:w="680" w:type="dxa"/>
            <w:tcBorders>
              <w:top w:val="nil"/>
              <w:left w:val="nil"/>
              <w:bottom w:val="single" w:sz="8" w:space="0" w:color="auto"/>
              <w:right w:val="single" w:sz="8" w:space="0" w:color="auto"/>
            </w:tcBorders>
            <w:shd w:val="clear" w:color="auto" w:fill="F2F2F2"/>
            <w:vAlign w:val="center"/>
            <w:hideMark/>
          </w:tcPr>
          <w:p w:rsidR="00CC2BDD" w:rsidRPr="00073B42" w:rsidRDefault="00CC2BDD" w:rsidP="00695BF6">
            <w:pPr>
              <w:jc w:val="center"/>
              <w:rPr>
                <w:i/>
                <w:iCs/>
                <w:sz w:val="24"/>
                <w:szCs w:val="24"/>
                <w:lang w:eastAsia="en-US"/>
              </w:rPr>
            </w:pPr>
            <w:r w:rsidRPr="00073B42">
              <w:rPr>
                <w:i/>
                <w:iCs/>
                <w:sz w:val="24"/>
                <w:szCs w:val="24"/>
              </w:rPr>
              <w:t>0</w:t>
            </w:r>
          </w:p>
        </w:tc>
        <w:tc>
          <w:tcPr>
            <w:tcW w:w="699" w:type="dxa"/>
            <w:gridSpan w:val="2"/>
            <w:tcBorders>
              <w:top w:val="nil"/>
              <w:left w:val="nil"/>
              <w:bottom w:val="single" w:sz="8" w:space="0" w:color="auto"/>
              <w:right w:val="single" w:sz="8" w:space="0" w:color="auto"/>
            </w:tcBorders>
            <w:shd w:val="clear" w:color="auto" w:fill="F2F2F2"/>
            <w:vAlign w:val="center"/>
            <w:hideMark/>
          </w:tcPr>
          <w:p w:rsidR="00CC2BDD" w:rsidRPr="00073B42" w:rsidRDefault="00155A88" w:rsidP="00695BF6">
            <w:pPr>
              <w:jc w:val="center"/>
              <w:rPr>
                <w:i/>
                <w:iCs/>
                <w:sz w:val="24"/>
                <w:szCs w:val="24"/>
                <w:lang w:val="en-US" w:eastAsia="en-US"/>
              </w:rPr>
            </w:pPr>
            <w:r w:rsidRPr="00073B42">
              <w:rPr>
                <w:i/>
                <w:iCs/>
                <w:sz w:val="24"/>
                <w:szCs w:val="24"/>
                <w:lang w:val="en-US"/>
              </w:rPr>
              <w:t>2</w:t>
            </w:r>
          </w:p>
        </w:tc>
        <w:tc>
          <w:tcPr>
            <w:tcW w:w="661" w:type="dxa"/>
            <w:tcBorders>
              <w:top w:val="nil"/>
              <w:left w:val="nil"/>
              <w:bottom w:val="single" w:sz="8" w:space="0" w:color="auto"/>
              <w:right w:val="single" w:sz="8" w:space="0" w:color="auto"/>
            </w:tcBorders>
            <w:shd w:val="clear" w:color="auto" w:fill="595959"/>
            <w:vAlign w:val="center"/>
            <w:hideMark/>
          </w:tcPr>
          <w:p w:rsidR="00CC2BDD" w:rsidRPr="00073B42" w:rsidRDefault="00CC2BDD" w:rsidP="00695BF6">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073B42" w:rsidRDefault="00155A88" w:rsidP="00695BF6">
            <w:pPr>
              <w:jc w:val="center"/>
              <w:rPr>
                <w:b/>
                <w:bCs/>
                <w:i/>
                <w:iCs/>
                <w:sz w:val="24"/>
                <w:szCs w:val="24"/>
                <w:lang w:val="en-US" w:eastAsia="en-US"/>
              </w:rPr>
            </w:pPr>
            <w:r w:rsidRPr="00073B42">
              <w:rPr>
                <w:b/>
                <w:bCs/>
                <w:i/>
                <w:iCs/>
                <w:sz w:val="24"/>
                <w:szCs w:val="24"/>
                <w:lang w:val="en-US"/>
              </w:rPr>
              <w:t>2</w:t>
            </w:r>
          </w:p>
        </w:tc>
      </w:tr>
      <w:tr w:rsidR="00CC2BDD" w:rsidRPr="00073B42" w:rsidTr="00155A8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C2BDD" w:rsidRPr="00073B42" w:rsidRDefault="00CC2BDD" w:rsidP="00C46A68">
            <w:pPr>
              <w:jc w:val="center"/>
              <w:rPr>
                <w:sz w:val="24"/>
                <w:szCs w:val="24"/>
                <w:lang w:eastAsia="en-US"/>
              </w:rPr>
            </w:pPr>
            <w:r w:rsidRPr="00073B42">
              <w:rPr>
                <w:sz w:val="24"/>
                <w:szCs w:val="24"/>
              </w:rPr>
              <w:t>Контроль (</w:t>
            </w:r>
            <w:r w:rsidR="00C46A68" w:rsidRPr="00073B42">
              <w:rPr>
                <w:sz w:val="24"/>
                <w:szCs w:val="24"/>
              </w:rPr>
              <w:t>зачет</w:t>
            </w:r>
            <w:r w:rsidRPr="00073B42">
              <w:rPr>
                <w:sz w:val="24"/>
                <w:szCs w:val="24"/>
              </w:rPr>
              <w:t>)</w:t>
            </w:r>
          </w:p>
        </w:tc>
        <w:tc>
          <w:tcPr>
            <w:tcW w:w="460" w:type="dxa"/>
            <w:tcBorders>
              <w:top w:val="nil"/>
              <w:left w:val="nil"/>
              <w:bottom w:val="single" w:sz="8" w:space="0" w:color="auto"/>
              <w:right w:val="nil"/>
            </w:tcBorders>
            <w:shd w:val="clear" w:color="auto" w:fill="595959"/>
            <w:vAlign w:val="center"/>
            <w:hideMark/>
          </w:tcPr>
          <w:p w:rsidR="00CC2BDD" w:rsidRPr="00073B42" w:rsidRDefault="00CC2BDD" w:rsidP="00695BF6">
            <w:pPr>
              <w:jc w:val="center"/>
              <w:rPr>
                <w:sz w:val="24"/>
                <w:szCs w:val="24"/>
                <w:lang w:eastAsia="en-US"/>
              </w:rPr>
            </w:pPr>
            <w:r w:rsidRPr="00073B4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C2BDD" w:rsidRPr="00073B42" w:rsidRDefault="00CC2BDD" w:rsidP="00695BF6">
            <w:pPr>
              <w:jc w:val="center"/>
              <w:rPr>
                <w:sz w:val="24"/>
                <w:szCs w:val="24"/>
                <w:lang w:eastAsia="en-US"/>
              </w:rPr>
            </w:pPr>
            <w:r w:rsidRPr="00073B42">
              <w:rPr>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073B42" w:rsidRDefault="00CC2BDD" w:rsidP="00695BF6">
            <w:pPr>
              <w:jc w:val="center"/>
              <w:rPr>
                <w:sz w:val="24"/>
                <w:szCs w:val="24"/>
                <w:lang w:eastAsia="en-US"/>
              </w:rPr>
            </w:pPr>
            <w:r w:rsidRPr="00073B42">
              <w:rPr>
                <w:sz w:val="24"/>
                <w:szCs w:val="24"/>
              </w:rPr>
              <w:t> </w:t>
            </w:r>
          </w:p>
        </w:tc>
        <w:tc>
          <w:tcPr>
            <w:tcW w:w="699" w:type="dxa"/>
            <w:gridSpan w:val="2"/>
            <w:tcBorders>
              <w:top w:val="nil"/>
              <w:left w:val="nil"/>
              <w:bottom w:val="single" w:sz="8" w:space="0" w:color="auto"/>
              <w:right w:val="nil"/>
            </w:tcBorders>
            <w:shd w:val="clear" w:color="auto" w:fill="595959"/>
            <w:vAlign w:val="center"/>
            <w:hideMark/>
          </w:tcPr>
          <w:p w:rsidR="00CC2BDD" w:rsidRPr="00073B42" w:rsidRDefault="00CC2BDD" w:rsidP="00695BF6">
            <w:pPr>
              <w:jc w:val="center"/>
              <w:rPr>
                <w:sz w:val="24"/>
                <w:szCs w:val="24"/>
                <w:lang w:eastAsia="en-US"/>
              </w:rPr>
            </w:pPr>
            <w:r w:rsidRPr="00073B42">
              <w:rPr>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073B42" w:rsidRDefault="00CC2BDD" w:rsidP="00695BF6">
            <w:pPr>
              <w:jc w:val="center"/>
              <w:rPr>
                <w:sz w:val="24"/>
                <w:szCs w:val="24"/>
                <w:lang w:eastAsia="en-US"/>
              </w:rPr>
            </w:pPr>
            <w:r w:rsidRPr="00073B42">
              <w:rPr>
                <w:sz w:val="24"/>
                <w:szCs w:val="24"/>
              </w:rPr>
              <w:t> </w:t>
            </w:r>
          </w:p>
        </w:tc>
        <w:tc>
          <w:tcPr>
            <w:tcW w:w="780" w:type="dxa"/>
            <w:tcBorders>
              <w:top w:val="nil"/>
              <w:left w:val="nil"/>
              <w:bottom w:val="single" w:sz="8" w:space="0" w:color="auto"/>
              <w:right w:val="single" w:sz="8" w:space="0" w:color="auto"/>
            </w:tcBorders>
            <w:vAlign w:val="center"/>
            <w:hideMark/>
          </w:tcPr>
          <w:p w:rsidR="00CC2BDD" w:rsidRPr="00073B42" w:rsidRDefault="00155A88" w:rsidP="00695BF6">
            <w:pPr>
              <w:jc w:val="center"/>
              <w:rPr>
                <w:b/>
                <w:bCs/>
                <w:sz w:val="24"/>
                <w:szCs w:val="24"/>
                <w:lang w:val="en-US" w:eastAsia="en-US"/>
              </w:rPr>
            </w:pPr>
            <w:r w:rsidRPr="00073B42">
              <w:rPr>
                <w:b/>
                <w:bCs/>
                <w:sz w:val="24"/>
                <w:szCs w:val="24"/>
                <w:lang w:val="en-US"/>
              </w:rPr>
              <w:t>4</w:t>
            </w:r>
          </w:p>
        </w:tc>
      </w:tr>
      <w:tr w:rsidR="00CC2BDD" w:rsidRPr="00073B42" w:rsidTr="00155A8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C2BDD" w:rsidRPr="00073B42" w:rsidRDefault="00CC2BDD" w:rsidP="00C46A68">
            <w:pPr>
              <w:jc w:val="center"/>
              <w:rPr>
                <w:sz w:val="24"/>
                <w:szCs w:val="24"/>
                <w:lang w:eastAsia="en-US"/>
              </w:rPr>
            </w:pPr>
            <w:r w:rsidRPr="00073B42">
              <w:rPr>
                <w:sz w:val="24"/>
                <w:szCs w:val="24"/>
              </w:rPr>
              <w:t xml:space="preserve">Итого с </w:t>
            </w:r>
            <w:r w:rsidR="00C46A68" w:rsidRPr="00073B42">
              <w:rPr>
                <w:sz w:val="24"/>
                <w:szCs w:val="24"/>
              </w:rPr>
              <w:t>зачет</w:t>
            </w:r>
            <w:r w:rsidRPr="00073B42">
              <w:rPr>
                <w:sz w:val="24"/>
                <w:szCs w:val="24"/>
              </w:rPr>
              <w:t>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C2BDD" w:rsidRPr="00073B42" w:rsidRDefault="00CC2BDD"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073B42" w:rsidRDefault="00CC2BDD" w:rsidP="00695BF6">
            <w:pPr>
              <w:jc w:val="center"/>
              <w:rPr>
                <w:i/>
                <w:iCs/>
                <w:sz w:val="24"/>
                <w:szCs w:val="24"/>
                <w:lang w:eastAsia="en-US"/>
              </w:rPr>
            </w:pPr>
            <w:r w:rsidRPr="00073B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C2BDD" w:rsidRPr="00073B42" w:rsidRDefault="00CC2BDD" w:rsidP="00695BF6">
            <w:pPr>
              <w:jc w:val="center"/>
              <w:rPr>
                <w:i/>
                <w:iCs/>
                <w:sz w:val="24"/>
                <w:szCs w:val="24"/>
                <w:lang w:eastAsia="en-US"/>
              </w:rPr>
            </w:pPr>
            <w:r w:rsidRPr="00073B42">
              <w:rPr>
                <w:i/>
                <w:iCs/>
                <w:sz w:val="24"/>
                <w:szCs w:val="24"/>
              </w:rPr>
              <w:t> </w:t>
            </w:r>
          </w:p>
        </w:tc>
        <w:tc>
          <w:tcPr>
            <w:tcW w:w="699" w:type="dxa"/>
            <w:gridSpan w:val="2"/>
            <w:tcBorders>
              <w:top w:val="nil"/>
              <w:left w:val="nil"/>
              <w:bottom w:val="single" w:sz="8" w:space="0" w:color="auto"/>
              <w:right w:val="nil"/>
            </w:tcBorders>
            <w:shd w:val="clear" w:color="auto" w:fill="595959"/>
            <w:vAlign w:val="center"/>
            <w:hideMark/>
          </w:tcPr>
          <w:p w:rsidR="00CC2BDD" w:rsidRPr="00073B42" w:rsidRDefault="00CC2BDD" w:rsidP="00695BF6">
            <w:pPr>
              <w:jc w:val="center"/>
              <w:rPr>
                <w:i/>
                <w:iCs/>
                <w:sz w:val="24"/>
                <w:szCs w:val="24"/>
                <w:lang w:eastAsia="en-US"/>
              </w:rPr>
            </w:pPr>
            <w:r w:rsidRPr="00073B42">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CC2BDD" w:rsidRPr="00073B42" w:rsidRDefault="00CC2BDD" w:rsidP="00695BF6">
            <w:pPr>
              <w:jc w:val="center"/>
              <w:rPr>
                <w:i/>
                <w:iCs/>
                <w:sz w:val="24"/>
                <w:szCs w:val="24"/>
                <w:lang w:eastAsia="en-US"/>
              </w:rPr>
            </w:pPr>
            <w:r w:rsidRPr="00073B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2BDD" w:rsidRPr="00073B42" w:rsidRDefault="00155A88" w:rsidP="00695BF6">
            <w:pPr>
              <w:jc w:val="center"/>
              <w:rPr>
                <w:b/>
                <w:bCs/>
                <w:i/>
                <w:iCs/>
                <w:sz w:val="24"/>
                <w:szCs w:val="24"/>
                <w:lang w:val="en-US" w:eastAsia="en-US"/>
              </w:rPr>
            </w:pPr>
            <w:r w:rsidRPr="00073B42">
              <w:rPr>
                <w:b/>
                <w:bCs/>
                <w:i/>
                <w:iCs/>
                <w:sz w:val="24"/>
                <w:szCs w:val="24"/>
                <w:lang w:val="en-US"/>
              </w:rPr>
              <w:t>108</w:t>
            </w:r>
          </w:p>
        </w:tc>
      </w:tr>
    </w:tbl>
    <w:p w:rsidR="00114770" w:rsidRPr="00073B42" w:rsidRDefault="00114770" w:rsidP="00A76E53">
      <w:pPr>
        <w:tabs>
          <w:tab w:val="left" w:pos="900"/>
        </w:tabs>
        <w:ind w:firstLine="709"/>
        <w:jc w:val="both"/>
        <w:rPr>
          <w:b/>
          <w:sz w:val="24"/>
          <w:szCs w:val="24"/>
        </w:rPr>
      </w:pPr>
    </w:p>
    <w:p w:rsidR="00A9035F" w:rsidRPr="00A9035F" w:rsidRDefault="00A9035F" w:rsidP="00A9035F">
      <w:pPr>
        <w:ind w:firstLine="709"/>
        <w:jc w:val="both"/>
        <w:rPr>
          <w:b/>
          <w:i/>
          <w:sz w:val="16"/>
          <w:szCs w:val="16"/>
        </w:rPr>
      </w:pPr>
      <w:r w:rsidRPr="00A9035F">
        <w:rPr>
          <w:b/>
          <w:i/>
          <w:sz w:val="16"/>
          <w:szCs w:val="16"/>
        </w:rPr>
        <w:t>* Примечания:</w:t>
      </w:r>
    </w:p>
    <w:p w:rsidR="00A9035F" w:rsidRPr="00A9035F" w:rsidRDefault="00A9035F" w:rsidP="00A9035F">
      <w:pPr>
        <w:ind w:firstLine="709"/>
        <w:jc w:val="both"/>
        <w:rPr>
          <w:b/>
          <w:sz w:val="16"/>
          <w:szCs w:val="16"/>
        </w:rPr>
      </w:pPr>
      <w:r w:rsidRPr="00A9035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035F" w:rsidRPr="00A9035F" w:rsidRDefault="00A9035F" w:rsidP="00A9035F">
      <w:pPr>
        <w:ind w:firstLine="709"/>
        <w:jc w:val="both"/>
        <w:rPr>
          <w:sz w:val="16"/>
          <w:szCs w:val="16"/>
        </w:rPr>
      </w:pPr>
      <w:r w:rsidRPr="00A9035F">
        <w:rPr>
          <w:sz w:val="16"/>
          <w:szCs w:val="16"/>
        </w:rPr>
        <w:t>При разработке образовательной программы высшего образования в части рабочей программы дисциплины «</w:t>
      </w:r>
      <w:r>
        <w:rPr>
          <w:b/>
          <w:sz w:val="16"/>
          <w:szCs w:val="16"/>
        </w:rPr>
        <w:t>Взаимодействие русской и всемирной литературы</w:t>
      </w:r>
      <w:r w:rsidRPr="00A9035F">
        <w:rPr>
          <w:sz w:val="16"/>
          <w:szCs w:val="16"/>
        </w:rPr>
        <w:t>»</w:t>
      </w:r>
      <w:r w:rsidRPr="00A9035F">
        <w:rPr>
          <w:sz w:val="24"/>
          <w:szCs w:val="24"/>
        </w:rPr>
        <w:t xml:space="preserve"> </w:t>
      </w:r>
      <w:r w:rsidRPr="00A9035F">
        <w:rPr>
          <w:sz w:val="16"/>
          <w:szCs w:val="16"/>
        </w:rPr>
        <w:t xml:space="preserve">согласно требованиям </w:t>
      </w:r>
      <w:r w:rsidRPr="00A9035F">
        <w:rPr>
          <w:b/>
          <w:sz w:val="16"/>
          <w:szCs w:val="16"/>
        </w:rPr>
        <w:t>частей 3-5 статьи 13, статьи 30, пункта 3 части 1 статьи 34</w:t>
      </w:r>
      <w:r w:rsidRPr="00A9035F">
        <w:rPr>
          <w:sz w:val="16"/>
          <w:szCs w:val="16"/>
        </w:rPr>
        <w:t xml:space="preserve"> Федерального закона Российской Федерации </w:t>
      </w:r>
      <w:r w:rsidRPr="00A9035F">
        <w:rPr>
          <w:b/>
          <w:sz w:val="16"/>
          <w:szCs w:val="16"/>
        </w:rPr>
        <w:t>от 29.12.2012 № 273-ФЗ</w:t>
      </w:r>
      <w:r w:rsidRPr="00A9035F">
        <w:rPr>
          <w:sz w:val="16"/>
          <w:szCs w:val="16"/>
        </w:rPr>
        <w:t xml:space="preserve"> «Об образовании в Российской Федерации»; </w:t>
      </w:r>
      <w:r w:rsidRPr="00A9035F">
        <w:rPr>
          <w:b/>
          <w:sz w:val="16"/>
          <w:szCs w:val="16"/>
        </w:rPr>
        <w:t>пунктов 16, 38</w:t>
      </w:r>
      <w:r w:rsidRPr="00A9035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035F" w:rsidRPr="00A9035F" w:rsidRDefault="00A9035F" w:rsidP="00A9035F">
      <w:pPr>
        <w:ind w:firstLine="709"/>
        <w:jc w:val="both"/>
        <w:rPr>
          <w:b/>
          <w:sz w:val="16"/>
          <w:szCs w:val="16"/>
        </w:rPr>
      </w:pPr>
      <w:r w:rsidRPr="00A9035F">
        <w:rPr>
          <w:b/>
          <w:sz w:val="16"/>
          <w:szCs w:val="16"/>
        </w:rPr>
        <w:t>б) Для обучающихся с ограниченными возможностями здоровья и инвалидов:</w:t>
      </w:r>
    </w:p>
    <w:p w:rsidR="00A9035F" w:rsidRPr="00A9035F" w:rsidRDefault="00A9035F" w:rsidP="00A9035F">
      <w:pPr>
        <w:ind w:firstLine="709"/>
        <w:jc w:val="both"/>
        <w:rPr>
          <w:sz w:val="16"/>
          <w:szCs w:val="16"/>
        </w:rPr>
      </w:pPr>
      <w:r w:rsidRPr="00A9035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9035F">
        <w:rPr>
          <w:b/>
          <w:sz w:val="16"/>
          <w:szCs w:val="16"/>
        </w:rPr>
        <w:t>статьи 79</w:t>
      </w:r>
      <w:r w:rsidRPr="00A9035F">
        <w:rPr>
          <w:sz w:val="16"/>
          <w:szCs w:val="16"/>
        </w:rPr>
        <w:t xml:space="preserve"> Федерального закона Российской Федерации </w:t>
      </w:r>
      <w:r w:rsidRPr="00A9035F">
        <w:rPr>
          <w:b/>
          <w:sz w:val="16"/>
          <w:szCs w:val="16"/>
        </w:rPr>
        <w:t>от 29.12.2012 № 273-ФЗ</w:t>
      </w:r>
      <w:r w:rsidRPr="00A9035F">
        <w:rPr>
          <w:sz w:val="16"/>
          <w:szCs w:val="16"/>
        </w:rPr>
        <w:t xml:space="preserve"> «Об образовании в Российской Федерации»; </w:t>
      </w:r>
      <w:r w:rsidRPr="00A9035F">
        <w:rPr>
          <w:b/>
          <w:sz w:val="16"/>
          <w:szCs w:val="16"/>
        </w:rPr>
        <w:t>раздела III</w:t>
      </w:r>
      <w:r w:rsidRPr="00A9035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9035F">
        <w:rPr>
          <w:b/>
          <w:i/>
          <w:sz w:val="16"/>
          <w:szCs w:val="16"/>
        </w:rPr>
        <w:t>при наличии факта зачисления таких обучающихся с учетом конкретных нозологий</w:t>
      </w:r>
      <w:r w:rsidRPr="00A9035F">
        <w:rPr>
          <w:sz w:val="16"/>
          <w:szCs w:val="16"/>
        </w:rPr>
        <w:t>).</w:t>
      </w:r>
    </w:p>
    <w:p w:rsidR="00A9035F" w:rsidRPr="00A9035F" w:rsidRDefault="00A9035F" w:rsidP="00A9035F">
      <w:pPr>
        <w:ind w:firstLine="709"/>
        <w:jc w:val="both"/>
        <w:rPr>
          <w:b/>
          <w:sz w:val="16"/>
          <w:szCs w:val="16"/>
        </w:rPr>
      </w:pPr>
      <w:r w:rsidRPr="00A9035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035F" w:rsidRPr="00A9035F" w:rsidRDefault="00A9035F" w:rsidP="00A9035F">
      <w:pPr>
        <w:ind w:firstLine="709"/>
        <w:jc w:val="both"/>
        <w:rPr>
          <w:sz w:val="16"/>
          <w:szCs w:val="16"/>
        </w:rPr>
      </w:pPr>
      <w:r w:rsidRPr="00A9035F">
        <w:rPr>
          <w:sz w:val="16"/>
          <w:szCs w:val="16"/>
        </w:rPr>
        <w:t xml:space="preserve">При разработке образовательной программы высшего образования согласно требованиями </w:t>
      </w:r>
      <w:r w:rsidRPr="00A9035F">
        <w:rPr>
          <w:b/>
          <w:sz w:val="16"/>
          <w:szCs w:val="16"/>
        </w:rPr>
        <w:t xml:space="preserve">частей 3-5 статьи 13, статьи 30, пункта 3 части 1 статьи 34 </w:t>
      </w:r>
      <w:r w:rsidRPr="00A9035F">
        <w:rPr>
          <w:sz w:val="16"/>
          <w:szCs w:val="16"/>
        </w:rPr>
        <w:t xml:space="preserve">Федерального закона Российской Федерации </w:t>
      </w:r>
      <w:r w:rsidRPr="00A9035F">
        <w:rPr>
          <w:b/>
          <w:sz w:val="16"/>
          <w:szCs w:val="16"/>
        </w:rPr>
        <w:t>от 29.12.2012 № 273-ФЗ</w:t>
      </w:r>
      <w:r w:rsidRPr="00A9035F">
        <w:rPr>
          <w:sz w:val="16"/>
          <w:szCs w:val="16"/>
        </w:rPr>
        <w:t xml:space="preserve"> «Об образовании в Российской Федерации»; </w:t>
      </w:r>
      <w:r w:rsidRPr="00A9035F">
        <w:rPr>
          <w:b/>
          <w:sz w:val="16"/>
          <w:szCs w:val="16"/>
        </w:rPr>
        <w:t>пункта 20</w:t>
      </w:r>
      <w:r w:rsidRPr="00A9035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9035F">
        <w:rPr>
          <w:b/>
          <w:sz w:val="16"/>
          <w:szCs w:val="16"/>
        </w:rPr>
        <w:t>частью 5 статьи 5</w:t>
      </w:r>
      <w:r w:rsidRPr="00A9035F">
        <w:rPr>
          <w:sz w:val="16"/>
          <w:szCs w:val="16"/>
        </w:rPr>
        <w:t xml:space="preserve"> Федерального закона </w:t>
      </w:r>
      <w:r w:rsidRPr="00A9035F">
        <w:rPr>
          <w:b/>
          <w:sz w:val="16"/>
          <w:szCs w:val="16"/>
        </w:rPr>
        <w:t>от 05.05.2014 № 84-ФЗ</w:t>
      </w:r>
      <w:r w:rsidRPr="00A9035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035F" w:rsidRPr="00A9035F" w:rsidRDefault="00A9035F" w:rsidP="00A9035F">
      <w:pPr>
        <w:ind w:firstLine="709"/>
        <w:jc w:val="both"/>
        <w:rPr>
          <w:b/>
          <w:sz w:val="16"/>
          <w:szCs w:val="16"/>
        </w:rPr>
      </w:pPr>
      <w:r w:rsidRPr="00A9035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035F" w:rsidRDefault="00A9035F" w:rsidP="00A9035F">
      <w:pPr>
        <w:ind w:firstLine="709"/>
        <w:jc w:val="both"/>
        <w:rPr>
          <w:sz w:val="16"/>
          <w:szCs w:val="16"/>
        </w:rPr>
      </w:pPr>
      <w:r w:rsidRPr="00A9035F">
        <w:rPr>
          <w:sz w:val="16"/>
          <w:szCs w:val="16"/>
        </w:rPr>
        <w:t xml:space="preserve">При разработке образовательной программы высшего образования согласно требованиям </w:t>
      </w:r>
      <w:r w:rsidRPr="00A9035F">
        <w:rPr>
          <w:b/>
          <w:sz w:val="16"/>
          <w:szCs w:val="16"/>
        </w:rPr>
        <w:t>пункта 9 части 1 статьи 33, части 3 статьи 34</w:t>
      </w:r>
      <w:r w:rsidRPr="00A9035F">
        <w:rPr>
          <w:sz w:val="16"/>
          <w:szCs w:val="16"/>
        </w:rPr>
        <w:t xml:space="preserve"> Федерального закона Российской Федерации </w:t>
      </w:r>
      <w:r w:rsidRPr="00A9035F">
        <w:rPr>
          <w:b/>
          <w:sz w:val="16"/>
          <w:szCs w:val="16"/>
        </w:rPr>
        <w:t>от 29.12.2012 № 273-ФЗ</w:t>
      </w:r>
      <w:r w:rsidRPr="00A9035F">
        <w:rPr>
          <w:sz w:val="16"/>
          <w:szCs w:val="16"/>
        </w:rPr>
        <w:t xml:space="preserve"> «Об образовании в Российской Федерации»; </w:t>
      </w:r>
      <w:r w:rsidRPr="00A9035F">
        <w:rPr>
          <w:b/>
          <w:sz w:val="16"/>
          <w:szCs w:val="16"/>
        </w:rPr>
        <w:t>пункта 43</w:t>
      </w:r>
      <w:r w:rsidRPr="00A9035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73B42" w:rsidRDefault="007F4B97" w:rsidP="00705FB5">
      <w:pPr>
        <w:tabs>
          <w:tab w:val="left" w:pos="900"/>
        </w:tabs>
        <w:jc w:val="both"/>
        <w:rPr>
          <w:b/>
          <w:sz w:val="24"/>
          <w:szCs w:val="24"/>
        </w:rPr>
      </w:pPr>
    </w:p>
    <w:p w:rsidR="003A71E4" w:rsidRPr="00073B42" w:rsidRDefault="007F4B97" w:rsidP="00705FB5">
      <w:pPr>
        <w:tabs>
          <w:tab w:val="left" w:pos="900"/>
        </w:tabs>
        <w:ind w:firstLine="709"/>
        <w:jc w:val="both"/>
        <w:rPr>
          <w:b/>
          <w:sz w:val="24"/>
          <w:szCs w:val="24"/>
        </w:rPr>
      </w:pPr>
      <w:r w:rsidRPr="00073B42">
        <w:rPr>
          <w:b/>
          <w:sz w:val="24"/>
          <w:szCs w:val="24"/>
        </w:rPr>
        <w:t>5.</w:t>
      </w:r>
      <w:r w:rsidR="00114770" w:rsidRPr="00073B42">
        <w:rPr>
          <w:b/>
          <w:sz w:val="24"/>
          <w:szCs w:val="24"/>
        </w:rPr>
        <w:t>3</w:t>
      </w:r>
      <w:r w:rsidRPr="00073B42">
        <w:rPr>
          <w:b/>
          <w:sz w:val="24"/>
          <w:szCs w:val="24"/>
        </w:rPr>
        <w:t xml:space="preserve"> Содержание дисциплины</w:t>
      </w:r>
    </w:p>
    <w:p w:rsidR="00EC01F0" w:rsidRPr="00073B42" w:rsidRDefault="00EC01F0" w:rsidP="00AC2889">
      <w:pPr>
        <w:widowControl/>
        <w:autoSpaceDE/>
        <w:autoSpaceDN/>
        <w:adjustRightInd/>
        <w:ind w:firstLine="708"/>
        <w:jc w:val="both"/>
        <w:rPr>
          <w:b/>
          <w:spacing w:val="-2"/>
          <w:sz w:val="24"/>
          <w:szCs w:val="24"/>
        </w:rPr>
      </w:pPr>
    </w:p>
    <w:p w:rsidR="00073B42" w:rsidRPr="00073B42" w:rsidRDefault="00073B42" w:rsidP="00073B42">
      <w:pPr>
        <w:tabs>
          <w:tab w:val="left" w:pos="900"/>
        </w:tabs>
        <w:ind w:firstLine="709"/>
        <w:jc w:val="both"/>
        <w:rPr>
          <w:b/>
          <w:sz w:val="24"/>
          <w:szCs w:val="24"/>
        </w:rPr>
      </w:pPr>
      <w:r w:rsidRPr="00073B42">
        <w:rPr>
          <w:b/>
          <w:sz w:val="24"/>
          <w:szCs w:val="24"/>
        </w:rPr>
        <w:t>Тема №1. С.Т. Аксаков. «Семейная хроника» («Русский джентльмен»)</w:t>
      </w:r>
    </w:p>
    <w:p w:rsidR="00073B42" w:rsidRPr="00073B42" w:rsidRDefault="00073B42" w:rsidP="00073B42">
      <w:pPr>
        <w:numPr>
          <w:ilvl w:val="0"/>
          <w:numId w:val="25"/>
        </w:numPr>
        <w:tabs>
          <w:tab w:val="left" w:pos="900"/>
        </w:tabs>
        <w:jc w:val="both"/>
        <w:rPr>
          <w:sz w:val="24"/>
          <w:szCs w:val="24"/>
        </w:rPr>
      </w:pPr>
      <w:r w:rsidRPr="00073B42">
        <w:rPr>
          <w:sz w:val="24"/>
          <w:szCs w:val="24"/>
        </w:rPr>
        <w:t>С.Т. Аксаков в английском литературоведении.</w:t>
      </w:r>
    </w:p>
    <w:p w:rsidR="00073B42" w:rsidRPr="00073B42" w:rsidRDefault="00073B42" w:rsidP="00073B42">
      <w:pPr>
        <w:numPr>
          <w:ilvl w:val="0"/>
          <w:numId w:val="25"/>
        </w:numPr>
        <w:tabs>
          <w:tab w:val="left" w:pos="900"/>
        </w:tabs>
        <w:jc w:val="both"/>
        <w:rPr>
          <w:sz w:val="24"/>
          <w:szCs w:val="24"/>
        </w:rPr>
      </w:pPr>
      <w:r w:rsidRPr="00073B42">
        <w:rPr>
          <w:sz w:val="24"/>
          <w:szCs w:val="24"/>
        </w:rPr>
        <w:t>Жанр записок.</w:t>
      </w:r>
    </w:p>
    <w:p w:rsidR="00073B42" w:rsidRPr="00073B42" w:rsidRDefault="00073B42" w:rsidP="00073B42">
      <w:pPr>
        <w:numPr>
          <w:ilvl w:val="0"/>
          <w:numId w:val="25"/>
        </w:numPr>
        <w:tabs>
          <w:tab w:val="left" w:pos="900"/>
        </w:tabs>
        <w:jc w:val="both"/>
        <w:rPr>
          <w:sz w:val="24"/>
          <w:szCs w:val="24"/>
        </w:rPr>
      </w:pPr>
      <w:r w:rsidRPr="00073B42">
        <w:rPr>
          <w:sz w:val="24"/>
          <w:szCs w:val="24"/>
        </w:rPr>
        <w:t>Прямой авторский анализ в характеристиках персонажей С.Т. Аксакова.</w:t>
      </w:r>
    </w:p>
    <w:p w:rsidR="00073B42" w:rsidRPr="00073B42" w:rsidRDefault="00073B42" w:rsidP="00073B42">
      <w:pPr>
        <w:numPr>
          <w:ilvl w:val="0"/>
          <w:numId w:val="25"/>
        </w:numPr>
        <w:tabs>
          <w:tab w:val="left" w:pos="900"/>
        </w:tabs>
        <w:jc w:val="both"/>
        <w:rPr>
          <w:sz w:val="24"/>
          <w:szCs w:val="24"/>
        </w:rPr>
      </w:pPr>
      <w:r w:rsidRPr="00073B42">
        <w:rPr>
          <w:sz w:val="24"/>
          <w:szCs w:val="24"/>
        </w:rPr>
        <w:t>Литературная ситуация 1840-х гг. в России.</w:t>
      </w:r>
    </w:p>
    <w:p w:rsidR="00073B42" w:rsidRPr="00073B42" w:rsidRDefault="00073B42" w:rsidP="00073B42">
      <w:pPr>
        <w:numPr>
          <w:ilvl w:val="0"/>
          <w:numId w:val="25"/>
        </w:numPr>
        <w:tabs>
          <w:tab w:val="left" w:pos="900"/>
        </w:tabs>
        <w:jc w:val="both"/>
        <w:rPr>
          <w:sz w:val="24"/>
          <w:szCs w:val="24"/>
        </w:rPr>
      </w:pPr>
      <w:r w:rsidRPr="00073B42">
        <w:rPr>
          <w:sz w:val="24"/>
          <w:szCs w:val="24"/>
        </w:rPr>
        <w:t>В. Шкловский о конфликтах в романах Филдинга.</w:t>
      </w:r>
    </w:p>
    <w:p w:rsidR="00073B42" w:rsidRPr="00073B42" w:rsidRDefault="00073B42" w:rsidP="00073B42">
      <w:pPr>
        <w:numPr>
          <w:ilvl w:val="0"/>
          <w:numId w:val="25"/>
        </w:numPr>
        <w:tabs>
          <w:tab w:val="left" w:pos="900"/>
        </w:tabs>
        <w:jc w:val="both"/>
        <w:rPr>
          <w:sz w:val="24"/>
          <w:szCs w:val="24"/>
        </w:rPr>
      </w:pPr>
      <w:r w:rsidRPr="00073B42">
        <w:rPr>
          <w:sz w:val="24"/>
          <w:szCs w:val="24"/>
        </w:rPr>
        <w:t>Просветительско-оптимистическое мировоззрение Филдинга и Аксакова.</w:t>
      </w:r>
    </w:p>
    <w:p w:rsidR="00073B42" w:rsidRPr="00073B42" w:rsidRDefault="00073B42" w:rsidP="00073B42">
      <w:pPr>
        <w:tabs>
          <w:tab w:val="left" w:pos="900"/>
        </w:tabs>
        <w:ind w:firstLine="709"/>
        <w:jc w:val="both"/>
        <w:rPr>
          <w:sz w:val="24"/>
          <w:szCs w:val="24"/>
        </w:rPr>
      </w:pPr>
    </w:p>
    <w:p w:rsidR="00073B42" w:rsidRPr="00073B42" w:rsidRDefault="00073B42" w:rsidP="00073B42">
      <w:pPr>
        <w:tabs>
          <w:tab w:val="left" w:pos="900"/>
        </w:tabs>
        <w:ind w:firstLine="709"/>
        <w:jc w:val="both"/>
        <w:rPr>
          <w:b/>
          <w:sz w:val="24"/>
          <w:szCs w:val="24"/>
        </w:rPr>
      </w:pPr>
      <w:r w:rsidRPr="00073B42">
        <w:rPr>
          <w:b/>
          <w:sz w:val="24"/>
          <w:szCs w:val="24"/>
        </w:rPr>
        <w:t>Тема №</w:t>
      </w:r>
      <w:r>
        <w:rPr>
          <w:b/>
          <w:sz w:val="24"/>
          <w:szCs w:val="24"/>
        </w:rPr>
        <w:t xml:space="preserve">2. </w:t>
      </w:r>
      <w:r w:rsidRPr="00073B42">
        <w:rPr>
          <w:b/>
          <w:sz w:val="24"/>
          <w:szCs w:val="24"/>
        </w:rPr>
        <w:t>Охотник и художник. Э. Делакруа (1798-1863) и С. Аксаков (1791-1859)</w:t>
      </w:r>
    </w:p>
    <w:p w:rsidR="00073B42" w:rsidRPr="00073B42" w:rsidRDefault="00073B42" w:rsidP="00073B42">
      <w:pPr>
        <w:numPr>
          <w:ilvl w:val="0"/>
          <w:numId w:val="27"/>
        </w:numPr>
        <w:tabs>
          <w:tab w:val="left" w:pos="900"/>
        </w:tabs>
        <w:ind w:left="426"/>
        <w:jc w:val="both"/>
        <w:rPr>
          <w:sz w:val="24"/>
          <w:szCs w:val="24"/>
        </w:rPr>
      </w:pPr>
      <w:r w:rsidRPr="00073B42">
        <w:rPr>
          <w:sz w:val="24"/>
          <w:szCs w:val="24"/>
        </w:rPr>
        <w:t>Тема слияния человека с природой у Э. Делакруа и С. Аксакоеа.</w:t>
      </w:r>
    </w:p>
    <w:p w:rsidR="00073B42" w:rsidRPr="00073B42" w:rsidRDefault="00073B42" w:rsidP="00073B42">
      <w:pPr>
        <w:numPr>
          <w:ilvl w:val="0"/>
          <w:numId w:val="27"/>
        </w:numPr>
        <w:tabs>
          <w:tab w:val="left" w:pos="900"/>
        </w:tabs>
        <w:ind w:left="426"/>
        <w:jc w:val="both"/>
        <w:rPr>
          <w:sz w:val="24"/>
          <w:szCs w:val="24"/>
        </w:rPr>
      </w:pPr>
      <w:r w:rsidRPr="00073B42">
        <w:rPr>
          <w:sz w:val="24"/>
          <w:szCs w:val="24"/>
        </w:rPr>
        <w:t xml:space="preserve">Идиллия сельской жизни как общая тема писателей. </w:t>
      </w:r>
    </w:p>
    <w:p w:rsidR="00073B42" w:rsidRPr="00073B42" w:rsidRDefault="00073B42" w:rsidP="00073B42">
      <w:pPr>
        <w:numPr>
          <w:ilvl w:val="0"/>
          <w:numId w:val="27"/>
        </w:numPr>
        <w:tabs>
          <w:tab w:val="left" w:pos="900"/>
        </w:tabs>
        <w:ind w:left="426"/>
        <w:jc w:val="both"/>
        <w:rPr>
          <w:sz w:val="24"/>
          <w:szCs w:val="24"/>
        </w:rPr>
      </w:pPr>
      <w:r w:rsidRPr="00073B42">
        <w:rPr>
          <w:sz w:val="24"/>
          <w:szCs w:val="24"/>
        </w:rPr>
        <w:t>Умолчание как общая черта поэтики.</w:t>
      </w:r>
    </w:p>
    <w:p w:rsidR="00073B42" w:rsidRPr="00073B42" w:rsidRDefault="00073B42" w:rsidP="00073B42">
      <w:pPr>
        <w:numPr>
          <w:ilvl w:val="0"/>
          <w:numId w:val="28"/>
        </w:numPr>
        <w:tabs>
          <w:tab w:val="left" w:pos="900"/>
        </w:tabs>
        <w:ind w:left="426"/>
        <w:jc w:val="both"/>
        <w:rPr>
          <w:sz w:val="24"/>
          <w:szCs w:val="24"/>
        </w:rPr>
      </w:pPr>
      <w:r w:rsidRPr="00073B42">
        <w:rPr>
          <w:sz w:val="24"/>
          <w:szCs w:val="24"/>
        </w:rPr>
        <w:t>А.Д. Чегодаев о6 Э. Делакруа.</w:t>
      </w:r>
    </w:p>
    <w:p w:rsidR="00073B42" w:rsidRPr="00073B42" w:rsidRDefault="00073B42" w:rsidP="00073B42">
      <w:pPr>
        <w:numPr>
          <w:ilvl w:val="0"/>
          <w:numId w:val="28"/>
        </w:numPr>
        <w:tabs>
          <w:tab w:val="left" w:pos="900"/>
        </w:tabs>
        <w:ind w:left="426"/>
        <w:jc w:val="both"/>
        <w:rPr>
          <w:sz w:val="24"/>
          <w:szCs w:val="24"/>
        </w:rPr>
      </w:pPr>
      <w:r w:rsidRPr="00073B42">
        <w:rPr>
          <w:sz w:val="24"/>
          <w:szCs w:val="24"/>
        </w:rPr>
        <w:t>Образное метафорическое мышления в тиле С. Аксакова.</w:t>
      </w:r>
    </w:p>
    <w:p w:rsidR="00073B42" w:rsidRPr="00073B42" w:rsidRDefault="00073B42" w:rsidP="00073B42">
      <w:pPr>
        <w:tabs>
          <w:tab w:val="left" w:pos="900"/>
        </w:tabs>
        <w:ind w:firstLine="709"/>
        <w:jc w:val="both"/>
        <w:rPr>
          <w:sz w:val="24"/>
          <w:szCs w:val="24"/>
        </w:rPr>
      </w:pPr>
    </w:p>
    <w:p w:rsidR="00073B42" w:rsidRPr="00073B42" w:rsidRDefault="00073B42" w:rsidP="00073B42">
      <w:pPr>
        <w:tabs>
          <w:tab w:val="left" w:pos="900"/>
        </w:tabs>
        <w:ind w:firstLine="709"/>
        <w:jc w:val="both"/>
        <w:rPr>
          <w:b/>
          <w:sz w:val="24"/>
          <w:szCs w:val="24"/>
        </w:rPr>
      </w:pPr>
      <w:r>
        <w:rPr>
          <w:b/>
          <w:sz w:val="24"/>
          <w:szCs w:val="24"/>
        </w:rPr>
        <w:t>Тема №</w:t>
      </w:r>
      <w:r w:rsidRPr="00073B42">
        <w:rPr>
          <w:b/>
          <w:sz w:val="24"/>
          <w:szCs w:val="24"/>
        </w:rPr>
        <w:t xml:space="preserve"> </w:t>
      </w:r>
      <w:r>
        <w:rPr>
          <w:b/>
          <w:sz w:val="24"/>
          <w:szCs w:val="24"/>
        </w:rPr>
        <w:t xml:space="preserve">3. </w:t>
      </w:r>
      <w:r w:rsidRPr="00073B42">
        <w:rPr>
          <w:b/>
          <w:sz w:val="24"/>
          <w:szCs w:val="24"/>
        </w:rPr>
        <w:t xml:space="preserve">«Новь» И. Тургенева и «Княгиня </w:t>
      </w:r>
      <w:r w:rsidRPr="00073B42">
        <w:rPr>
          <w:b/>
          <w:sz w:val="24"/>
          <w:szCs w:val="24"/>
          <w:u w:val="single"/>
        </w:rPr>
        <w:t>Казамассима»</w:t>
      </w:r>
      <w:r w:rsidRPr="00073B42">
        <w:rPr>
          <w:b/>
          <w:sz w:val="24"/>
          <w:szCs w:val="24"/>
        </w:rPr>
        <w:t xml:space="preserve"> Г. жеймса</w:t>
      </w:r>
    </w:p>
    <w:p w:rsidR="00073B42" w:rsidRPr="00073B42" w:rsidRDefault="00073B42" w:rsidP="00073B42">
      <w:pPr>
        <w:tabs>
          <w:tab w:val="left" w:pos="900"/>
        </w:tabs>
        <w:ind w:firstLine="426"/>
        <w:jc w:val="both"/>
        <w:rPr>
          <w:sz w:val="24"/>
          <w:szCs w:val="24"/>
        </w:rPr>
      </w:pPr>
      <w:r w:rsidRPr="00073B42">
        <w:rPr>
          <w:sz w:val="24"/>
          <w:szCs w:val="24"/>
        </w:rPr>
        <w:t>1. 1880-е в творчестве Джеймса-романиста.</w:t>
      </w:r>
    </w:p>
    <w:p w:rsidR="00073B42" w:rsidRPr="00073B42" w:rsidRDefault="00073B42" w:rsidP="00073B42">
      <w:pPr>
        <w:tabs>
          <w:tab w:val="left" w:pos="900"/>
        </w:tabs>
        <w:ind w:firstLine="426"/>
        <w:jc w:val="both"/>
        <w:rPr>
          <w:sz w:val="24"/>
          <w:szCs w:val="24"/>
        </w:rPr>
      </w:pPr>
      <w:r w:rsidRPr="00073B42">
        <w:rPr>
          <w:sz w:val="24"/>
          <w:szCs w:val="24"/>
        </w:rPr>
        <w:t xml:space="preserve">2. «Человек и революционное движение» как тема западноевропейской литературы второй половины </w:t>
      </w:r>
      <w:r w:rsidRPr="00073B42">
        <w:rPr>
          <w:sz w:val="24"/>
          <w:szCs w:val="24"/>
          <w:lang w:val="en-US"/>
        </w:rPr>
        <w:t>XIX</w:t>
      </w:r>
      <w:r w:rsidRPr="00073B42">
        <w:rPr>
          <w:sz w:val="24"/>
          <w:szCs w:val="24"/>
        </w:rPr>
        <w:t xml:space="preserve"> в.</w:t>
      </w:r>
    </w:p>
    <w:p w:rsidR="00073B42" w:rsidRPr="00073B42" w:rsidRDefault="00073B42" w:rsidP="00073B42">
      <w:pPr>
        <w:tabs>
          <w:tab w:val="left" w:pos="900"/>
        </w:tabs>
        <w:ind w:firstLine="426"/>
        <w:jc w:val="both"/>
        <w:rPr>
          <w:sz w:val="24"/>
          <w:szCs w:val="24"/>
        </w:rPr>
      </w:pPr>
      <w:r w:rsidRPr="00073B42">
        <w:rPr>
          <w:sz w:val="24"/>
          <w:szCs w:val="24"/>
        </w:rPr>
        <w:t>3. Джеймс о творчестве Тургенева. Статья о «Нови».</w:t>
      </w:r>
    </w:p>
    <w:p w:rsidR="00073B42" w:rsidRPr="00073B42" w:rsidRDefault="00073B42" w:rsidP="00073B42">
      <w:pPr>
        <w:tabs>
          <w:tab w:val="left" w:pos="900"/>
        </w:tabs>
        <w:ind w:firstLine="426"/>
        <w:jc w:val="both"/>
        <w:rPr>
          <w:sz w:val="24"/>
          <w:szCs w:val="24"/>
        </w:rPr>
      </w:pPr>
      <w:r w:rsidRPr="00073B42">
        <w:rPr>
          <w:sz w:val="24"/>
          <w:szCs w:val="24"/>
        </w:rPr>
        <w:t>4. Отношение Джеймса к буржуазному общественному устройству.</w:t>
      </w:r>
    </w:p>
    <w:p w:rsidR="00073B42" w:rsidRPr="00073B42" w:rsidRDefault="00073B42" w:rsidP="00073B42">
      <w:pPr>
        <w:tabs>
          <w:tab w:val="left" w:pos="900"/>
        </w:tabs>
        <w:ind w:firstLine="426"/>
        <w:jc w:val="both"/>
        <w:rPr>
          <w:sz w:val="24"/>
          <w:szCs w:val="24"/>
        </w:rPr>
      </w:pPr>
      <w:r w:rsidRPr="00073B42">
        <w:rPr>
          <w:sz w:val="24"/>
          <w:szCs w:val="24"/>
        </w:rPr>
        <w:t>5. Сходства и различия в персонажной структуре романов Джеймса и Тургенева.</w:t>
      </w:r>
    </w:p>
    <w:p w:rsidR="00073B42" w:rsidRPr="00073B42" w:rsidRDefault="00073B42" w:rsidP="00073B42">
      <w:pPr>
        <w:tabs>
          <w:tab w:val="left" w:pos="900"/>
        </w:tabs>
        <w:ind w:firstLine="426"/>
        <w:jc w:val="both"/>
        <w:rPr>
          <w:sz w:val="24"/>
          <w:szCs w:val="24"/>
        </w:rPr>
      </w:pPr>
      <w:r w:rsidRPr="00073B42">
        <w:rPr>
          <w:sz w:val="24"/>
          <w:szCs w:val="24"/>
        </w:rPr>
        <w:t>6. «Новь» и «Княгиня Казамассима» - типологическое сходство или генетическая преемственность?</w:t>
      </w:r>
    </w:p>
    <w:p w:rsidR="00073B42" w:rsidRPr="00073B42" w:rsidRDefault="00073B42" w:rsidP="00073B42">
      <w:pPr>
        <w:tabs>
          <w:tab w:val="left" w:pos="900"/>
        </w:tabs>
        <w:ind w:firstLine="709"/>
        <w:jc w:val="both"/>
        <w:rPr>
          <w:sz w:val="24"/>
          <w:szCs w:val="24"/>
        </w:rPr>
      </w:pPr>
    </w:p>
    <w:p w:rsidR="00073B42" w:rsidRPr="00073B42" w:rsidRDefault="00073B42" w:rsidP="00073B42">
      <w:pPr>
        <w:tabs>
          <w:tab w:val="left" w:pos="900"/>
        </w:tabs>
        <w:ind w:firstLine="709"/>
        <w:jc w:val="both"/>
        <w:rPr>
          <w:b/>
          <w:sz w:val="24"/>
          <w:szCs w:val="24"/>
        </w:rPr>
      </w:pPr>
      <w:r>
        <w:rPr>
          <w:b/>
          <w:sz w:val="24"/>
          <w:szCs w:val="24"/>
        </w:rPr>
        <w:t xml:space="preserve">Тема №4. </w:t>
      </w:r>
      <w:r w:rsidRPr="00073B42">
        <w:rPr>
          <w:b/>
          <w:sz w:val="24"/>
          <w:szCs w:val="24"/>
        </w:rPr>
        <w:t>Русская тема в романе С Моэма «Рождественские каникулы»</w:t>
      </w:r>
    </w:p>
    <w:p w:rsidR="00073B42" w:rsidRPr="00073B42" w:rsidRDefault="00073B42" w:rsidP="00073B42">
      <w:pPr>
        <w:numPr>
          <w:ilvl w:val="0"/>
          <w:numId w:val="29"/>
        </w:numPr>
        <w:tabs>
          <w:tab w:val="left" w:pos="900"/>
        </w:tabs>
        <w:jc w:val="both"/>
        <w:rPr>
          <w:sz w:val="24"/>
          <w:szCs w:val="24"/>
        </w:rPr>
      </w:pPr>
      <w:r w:rsidRPr="00073B42">
        <w:rPr>
          <w:sz w:val="24"/>
          <w:szCs w:val="24"/>
        </w:rPr>
        <w:t>Секретная миссия С. Моэма в предреволюционной России.</w:t>
      </w:r>
    </w:p>
    <w:p w:rsidR="00073B42" w:rsidRPr="00073B42" w:rsidRDefault="00073B42" w:rsidP="00073B42">
      <w:pPr>
        <w:numPr>
          <w:ilvl w:val="0"/>
          <w:numId w:val="29"/>
        </w:numPr>
        <w:tabs>
          <w:tab w:val="left" w:pos="900"/>
        </w:tabs>
        <w:jc w:val="both"/>
        <w:rPr>
          <w:sz w:val="24"/>
          <w:szCs w:val="24"/>
        </w:rPr>
      </w:pPr>
      <w:r w:rsidRPr="00073B42">
        <w:rPr>
          <w:sz w:val="24"/>
          <w:szCs w:val="24"/>
        </w:rPr>
        <w:t>Русская литература в творческой эволюции С. Моэма.</w:t>
      </w:r>
    </w:p>
    <w:p w:rsidR="00073B42" w:rsidRPr="00073B42" w:rsidRDefault="00073B42" w:rsidP="00073B42">
      <w:pPr>
        <w:numPr>
          <w:ilvl w:val="0"/>
          <w:numId w:val="29"/>
        </w:numPr>
        <w:tabs>
          <w:tab w:val="left" w:pos="900"/>
        </w:tabs>
        <w:jc w:val="both"/>
        <w:rPr>
          <w:sz w:val="24"/>
          <w:szCs w:val="24"/>
        </w:rPr>
      </w:pPr>
      <w:r w:rsidRPr="00073B42">
        <w:rPr>
          <w:sz w:val="24"/>
          <w:szCs w:val="24"/>
        </w:rPr>
        <w:t>«Преступление и наказание» Ф. М. Достоевского в творчестве С. Моэма.</w:t>
      </w:r>
    </w:p>
    <w:p w:rsidR="00073B42" w:rsidRPr="00073B42" w:rsidRDefault="00073B42" w:rsidP="00073B42">
      <w:pPr>
        <w:numPr>
          <w:ilvl w:val="0"/>
          <w:numId w:val="29"/>
        </w:numPr>
        <w:tabs>
          <w:tab w:val="left" w:pos="900"/>
        </w:tabs>
        <w:jc w:val="both"/>
        <w:rPr>
          <w:sz w:val="24"/>
          <w:szCs w:val="24"/>
        </w:rPr>
      </w:pPr>
      <w:r w:rsidRPr="00073B42">
        <w:rPr>
          <w:sz w:val="24"/>
          <w:szCs w:val="24"/>
        </w:rPr>
        <w:t>Осмысление идей коммунизма в творчестве С. Моэма.</w:t>
      </w:r>
    </w:p>
    <w:p w:rsidR="00073B42" w:rsidRPr="00073B42" w:rsidRDefault="00073B42" w:rsidP="00073B42">
      <w:pPr>
        <w:numPr>
          <w:ilvl w:val="0"/>
          <w:numId w:val="29"/>
        </w:numPr>
        <w:tabs>
          <w:tab w:val="left" w:pos="900"/>
        </w:tabs>
        <w:jc w:val="both"/>
        <w:rPr>
          <w:sz w:val="24"/>
          <w:szCs w:val="24"/>
        </w:rPr>
      </w:pPr>
      <w:r w:rsidRPr="00073B42">
        <w:rPr>
          <w:sz w:val="24"/>
          <w:szCs w:val="24"/>
        </w:rPr>
        <w:t>Русские персонажи С. Моэма.</w:t>
      </w:r>
    </w:p>
    <w:p w:rsidR="00073B42" w:rsidRPr="00073B42" w:rsidRDefault="00073B42" w:rsidP="00073B42">
      <w:pPr>
        <w:tabs>
          <w:tab w:val="left" w:pos="900"/>
        </w:tabs>
        <w:ind w:firstLine="709"/>
        <w:jc w:val="both"/>
        <w:rPr>
          <w:sz w:val="24"/>
          <w:szCs w:val="24"/>
        </w:rPr>
      </w:pPr>
    </w:p>
    <w:p w:rsidR="00073B42" w:rsidRPr="00073B42" w:rsidRDefault="00073B42" w:rsidP="00073B42">
      <w:pPr>
        <w:tabs>
          <w:tab w:val="left" w:pos="900"/>
        </w:tabs>
        <w:ind w:firstLine="709"/>
        <w:jc w:val="both"/>
        <w:rPr>
          <w:b/>
          <w:sz w:val="24"/>
          <w:szCs w:val="24"/>
        </w:rPr>
      </w:pPr>
      <w:r>
        <w:rPr>
          <w:b/>
          <w:sz w:val="24"/>
          <w:szCs w:val="24"/>
        </w:rPr>
        <w:t xml:space="preserve">Тема №5. </w:t>
      </w:r>
      <w:r w:rsidRPr="00073B42">
        <w:rPr>
          <w:b/>
          <w:sz w:val="24"/>
          <w:szCs w:val="24"/>
        </w:rPr>
        <w:t>Миросозерцание Л.Н. Толстого и английские реалисты XIX в. (Дж. Элиот, Диккенс, Рескин)</w:t>
      </w:r>
    </w:p>
    <w:p w:rsidR="00073B42" w:rsidRPr="00073B42" w:rsidRDefault="00073B42" w:rsidP="00073B42">
      <w:pPr>
        <w:numPr>
          <w:ilvl w:val="0"/>
          <w:numId w:val="26"/>
        </w:numPr>
        <w:tabs>
          <w:tab w:val="left" w:pos="900"/>
        </w:tabs>
        <w:jc w:val="both"/>
        <w:rPr>
          <w:sz w:val="24"/>
          <w:szCs w:val="24"/>
        </w:rPr>
      </w:pPr>
      <w:r w:rsidRPr="00073B42">
        <w:rPr>
          <w:sz w:val="24"/>
          <w:szCs w:val="24"/>
        </w:rPr>
        <w:t>Дж. Элиот и Л.Н. Толстой: вопрос типологического сходства проблематики и поэтики.</w:t>
      </w:r>
    </w:p>
    <w:p w:rsidR="00073B42" w:rsidRPr="00073B42" w:rsidRDefault="00073B42" w:rsidP="00073B42">
      <w:pPr>
        <w:numPr>
          <w:ilvl w:val="0"/>
          <w:numId w:val="26"/>
        </w:numPr>
        <w:tabs>
          <w:tab w:val="left" w:pos="900"/>
        </w:tabs>
        <w:jc w:val="both"/>
        <w:rPr>
          <w:sz w:val="24"/>
          <w:szCs w:val="24"/>
        </w:rPr>
      </w:pPr>
      <w:r w:rsidRPr="00073B42">
        <w:rPr>
          <w:sz w:val="24"/>
          <w:szCs w:val="24"/>
        </w:rPr>
        <w:t>Тема отрицания возможности революционного преобразования общества в романистике Л.Н. Толстого и Дж. Элиот.</w:t>
      </w:r>
    </w:p>
    <w:p w:rsidR="00073B42" w:rsidRPr="00073B42" w:rsidRDefault="00073B42" w:rsidP="00073B42">
      <w:pPr>
        <w:numPr>
          <w:ilvl w:val="0"/>
          <w:numId w:val="26"/>
        </w:numPr>
        <w:tabs>
          <w:tab w:val="left" w:pos="900"/>
        </w:tabs>
        <w:jc w:val="both"/>
        <w:rPr>
          <w:sz w:val="24"/>
          <w:szCs w:val="24"/>
        </w:rPr>
      </w:pPr>
      <w:r w:rsidRPr="00073B42">
        <w:rPr>
          <w:sz w:val="24"/>
          <w:szCs w:val="24"/>
        </w:rPr>
        <w:t>Нравственный закон как главная тема творчества Л.Н. Толстого и Дж. Элиот.</w:t>
      </w:r>
    </w:p>
    <w:p w:rsidR="00073B42" w:rsidRPr="00073B42" w:rsidRDefault="00073B42" w:rsidP="00073B42">
      <w:pPr>
        <w:numPr>
          <w:ilvl w:val="0"/>
          <w:numId w:val="26"/>
        </w:numPr>
        <w:tabs>
          <w:tab w:val="left" w:pos="900"/>
        </w:tabs>
        <w:jc w:val="both"/>
        <w:rPr>
          <w:sz w:val="24"/>
          <w:szCs w:val="24"/>
        </w:rPr>
      </w:pPr>
      <w:r w:rsidRPr="00073B42">
        <w:rPr>
          <w:sz w:val="24"/>
          <w:szCs w:val="24"/>
        </w:rPr>
        <w:t>«Я хочу возбудить в вас сочувствие к будничным заботам». Принцип изображения мира в творчестве Дж. Элиот.</w:t>
      </w:r>
    </w:p>
    <w:p w:rsidR="00073B42" w:rsidRPr="00073B42" w:rsidRDefault="00073B42" w:rsidP="00073B42">
      <w:pPr>
        <w:numPr>
          <w:ilvl w:val="0"/>
          <w:numId w:val="26"/>
        </w:numPr>
        <w:tabs>
          <w:tab w:val="left" w:pos="900"/>
        </w:tabs>
        <w:jc w:val="both"/>
        <w:rPr>
          <w:sz w:val="24"/>
          <w:szCs w:val="24"/>
        </w:rPr>
      </w:pPr>
      <w:r w:rsidRPr="00073B42">
        <w:rPr>
          <w:sz w:val="24"/>
          <w:szCs w:val="24"/>
        </w:rPr>
        <w:t>Сходство Л.Н. Толстого и Дж. Рескина.</w:t>
      </w:r>
    </w:p>
    <w:p w:rsidR="00073B42" w:rsidRPr="00073B42" w:rsidRDefault="00073B42" w:rsidP="00073B42">
      <w:pPr>
        <w:numPr>
          <w:ilvl w:val="0"/>
          <w:numId w:val="26"/>
        </w:numPr>
        <w:tabs>
          <w:tab w:val="left" w:pos="900"/>
        </w:tabs>
        <w:jc w:val="both"/>
        <w:rPr>
          <w:sz w:val="24"/>
          <w:szCs w:val="24"/>
        </w:rPr>
      </w:pPr>
      <w:r w:rsidRPr="00073B42">
        <w:rPr>
          <w:sz w:val="24"/>
          <w:szCs w:val="24"/>
        </w:rPr>
        <w:t>Материалистические элементы философии Толстого и Рескина.</w:t>
      </w:r>
    </w:p>
    <w:p w:rsidR="00073B42" w:rsidRPr="00073B42" w:rsidRDefault="00073B42" w:rsidP="00073B42">
      <w:pPr>
        <w:tabs>
          <w:tab w:val="left" w:pos="900"/>
        </w:tabs>
        <w:ind w:firstLine="709"/>
        <w:jc w:val="both"/>
        <w:rPr>
          <w:sz w:val="24"/>
          <w:szCs w:val="24"/>
        </w:rPr>
      </w:pPr>
    </w:p>
    <w:p w:rsidR="00073B42" w:rsidRPr="00073B42" w:rsidRDefault="00073B42" w:rsidP="00073B42">
      <w:pPr>
        <w:tabs>
          <w:tab w:val="left" w:pos="900"/>
        </w:tabs>
        <w:ind w:firstLine="709"/>
        <w:jc w:val="both"/>
        <w:rPr>
          <w:b/>
          <w:sz w:val="24"/>
          <w:szCs w:val="24"/>
        </w:rPr>
      </w:pPr>
      <w:r>
        <w:rPr>
          <w:b/>
          <w:sz w:val="24"/>
          <w:szCs w:val="24"/>
        </w:rPr>
        <w:t xml:space="preserve">Тема №6. </w:t>
      </w:r>
      <w:r w:rsidRPr="00073B42">
        <w:rPr>
          <w:b/>
          <w:sz w:val="24"/>
          <w:szCs w:val="24"/>
        </w:rPr>
        <w:t>Пути художественного психологизма. Л. Толстой и Г. Джеймс</w:t>
      </w:r>
    </w:p>
    <w:p w:rsidR="00073B42" w:rsidRPr="00073B42" w:rsidRDefault="00073B42" w:rsidP="00073B42">
      <w:pPr>
        <w:numPr>
          <w:ilvl w:val="0"/>
          <w:numId w:val="30"/>
        </w:numPr>
        <w:tabs>
          <w:tab w:val="left" w:pos="900"/>
        </w:tabs>
        <w:jc w:val="both"/>
        <w:rPr>
          <w:sz w:val="24"/>
          <w:szCs w:val="24"/>
        </w:rPr>
      </w:pPr>
      <w:r w:rsidRPr="00073B42">
        <w:rPr>
          <w:sz w:val="24"/>
          <w:szCs w:val="24"/>
        </w:rPr>
        <w:t>В. Хенли и Дж. Мур о художественных принципах Л. Толстого и И. Тургенева.</w:t>
      </w:r>
    </w:p>
    <w:p w:rsidR="00073B42" w:rsidRPr="00073B42" w:rsidRDefault="00073B42" w:rsidP="00073B42">
      <w:pPr>
        <w:numPr>
          <w:ilvl w:val="0"/>
          <w:numId w:val="30"/>
        </w:numPr>
        <w:tabs>
          <w:tab w:val="left" w:pos="900"/>
        </w:tabs>
        <w:jc w:val="both"/>
        <w:rPr>
          <w:sz w:val="24"/>
          <w:szCs w:val="24"/>
        </w:rPr>
      </w:pPr>
      <w:r w:rsidRPr="00073B42">
        <w:rPr>
          <w:sz w:val="24"/>
          <w:szCs w:val="24"/>
        </w:rPr>
        <w:t>Проза Г. Джеймса и Л. Толстого: подходы к исследованию типологии.</w:t>
      </w:r>
    </w:p>
    <w:p w:rsidR="00073B42" w:rsidRPr="00073B42" w:rsidRDefault="00073B42" w:rsidP="00073B42">
      <w:pPr>
        <w:numPr>
          <w:ilvl w:val="0"/>
          <w:numId w:val="30"/>
        </w:numPr>
        <w:tabs>
          <w:tab w:val="left" w:pos="900"/>
        </w:tabs>
        <w:jc w:val="both"/>
        <w:rPr>
          <w:sz w:val="24"/>
          <w:szCs w:val="24"/>
        </w:rPr>
      </w:pPr>
      <w:r w:rsidRPr="00073B42">
        <w:rPr>
          <w:sz w:val="24"/>
          <w:szCs w:val="24"/>
        </w:rPr>
        <w:t>«Фактура человеческого опыта» в романистике Л. Толстого и Г. Джеймса.</w:t>
      </w:r>
    </w:p>
    <w:p w:rsidR="00073B42" w:rsidRPr="00073B42" w:rsidRDefault="00073B42" w:rsidP="00073B42">
      <w:pPr>
        <w:numPr>
          <w:ilvl w:val="0"/>
          <w:numId w:val="30"/>
        </w:numPr>
        <w:tabs>
          <w:tab w:val="left" w:pos="900"/>
        </w:tabs>
        <w:jc w:val="both"/>
        <w:rPr>
          <w:sz w:val="24"/>
          <w:szCs w:val="24"/>
        </w:rPr>
      </w:pPr>
      <w:r w:rsidRPr="00073B42">
        <w:rPr>
          <w:sz w:val="24"/>
          <w:szCs w:val="24"/>
        </w:rPr>
        <w:t>Поэтика ассоциативной образности в творчестве Л. Толстого и Г. Джеймса.</w:t>
      </w:r>
    </w:p>
    <w:p w:rsidR="00073B42" w:rsidRPr="00073B42" w:rsidRDefault="00073B42" w:rsidP="00073B42">
      <w:pPr>
        <w:numPr>
          <w:ilvl w:val="0"/>
          <w:numId w:val="30"/>
        </w:numPr>
        <w:tabs>
          <w:tab w:val="left" w:pos="900"/>
        </w:tabs>
        <w:jc w:val="both"/>
        <w:rPr>
          <w:sz w:val="24"/>
          <w:szCs w:val="24"/>
        </w:rPr>
      </w:pPr>
      <w:r w:rsidRPr="00073B42">
        <w:rPr>
          <w:sz w:val="24"/>
          <w:szCs w:val="24"/>
        </w:rPr>
        <w:t>Лейтмотив театра в «Крыльях голубки» Метерлинка.</w:t>
      </w:r>
    </w:p>
    <w:p w:rsidR="00073B42" w:rsidRPr="00073B42" w:rsidRDefault="00073B42" w:rsidP="00073B42">
      <w:pPr>
        <w:tabs>
          <w:tab w:val="left" w:pos="900"/>
        </w:tabs>
        <w:ind w:firstLine="709"/>
        <w:jc w:val="both"/>
        <w:rPr>
          <w:sz w:val="24"/>
          <w:szCs w:val="24"/>
        </w:rPr>
      </w:pPr>
    </w:p>
    <w:p w:rsidR="00073B42" w:rsidRPr="00073B42" w:rsidRDefault="00073B42" w:rsidP="00073B42">
      <w:pPr>
        <w:tabs>
          <w:tab w:val="left" w:pos="900"/>
        </w:tabs>
        <w:ind w:firstLine="709"/>
        <w:jc w:val="both"/>
        <w:rPr>
          <w:b/>
          <w:sz w:val="24"/>
          <w:szCs w:val="24"/>
        </w:rPr>
      </w:pPr>
      <w:r>
        <w:rPr>
          <w:b/>
          <w:sz w:val="24"/>
          <w:szCs w:val="24"/>
        </w:rPr>
        <w:t xml:space="preserve">Тема №7. </w:t>
      </w:r>
      <w:r w:rsidRPr="00073B42">
        <w:rPr>
          <w:b/>
          <w:sz w:val="24"/>
          <w:szCs w:val="24"/>
        </w:rPr>
        <w:t>Байронизм в романе Э. Бронте «Грозовой перевал»</w:t>
      </w:r>
    </w:p>
    <w:p w:rsidR="00073B42" w:rsidRPr="00073B42" w:rsidRDefault="00073B42" w:rsidP="00073B42">
      <w:pPr>
        <w:numPr>
          <w:ilvl w:val="0"/>
          <w:numId w:val="31"/>
        </w:numPr>
        <w:tabs>
          <w:tab w:val="left" w:pos="900"/>
        </w:tabs>
        <w:jc w:val="both"/>
        <w:rPr>
          <w:sz w:val="24"/>
          <w:szCs w:val="24"/>
        </w:rPr>
      </w:pPr>
      <w:r w:rsidRPr="00073B42">
        <w:rPr>
          <w:sz w:val="24"/>
          <w:szCs w:val="24"/>
        </w:rPr>
        <w:t>Вопрос о влиянии Байрона на Эмилию Бронте в критике XIX в.</w:t>
      </w:r>
    </w:p>
    <w:p w:rsidR="00073B42" w:rsidRPr="00073B42" w:rsidRDefault="00073B42" w:rsidP="00073B42">
      <w:pPr>
        <w:numPr>
          <w:ilvl w:val="0"/>
          <w:numId w:val="31"/>
        </w:numPr>
        <w:tabs>
          <w:tab w:val="left" w:pos="900"/>
        </w:tabs>
        <w:jc w:val="both"/>
        <w:rPr>
          <w:sz w:val="24"/>
          <w:szCs w:val="24"/>
        </w:rPr>
      </w:pPr>
      <w:r w:rsidRPr="00073B42">
        <w:rPr>
          <w:sz w:val="24"/>
          <w:szCs w:val="24"/>
        </w:rPr>
        <w:t>Романтическое начало в английском реализме.</w:t>
      </w:r>
    </w:p>
    <w:p w:rsidR="00073B42" w:rsidRPr="00073B42" w:rsidRDefault="00073B42" w:rsidP="00073B42">
      <w:pPr>
        <w:numPr>
          <w:ilvl w:val="0"/>
          <w:numId w:val="31"/>
        </w:numPr>
        <w:tabs>
          <w:tab w:val="left" w:pos="900"/>
        </w:tabs>
        <w:jc w:val="both"/>
        <w:rPr>
          <w:sz w:val="24"/>
          <w:szCs w:val="24"/>
        </w:rPr>
      </w:pPr>
      <w:r w:rsidRPr="00073B42">
        <w:rPr>
          <w:sz w:val="24"/>
          <w:szCs w:val="24"/>
        </w:rPr>
        <w:t>«Восточные поэмы» Байрона как классический образец романтических поэм.</w:t>
      </w:r>
    </w:p>
    <w:p w:rsidR="00073B42" w:rsidRPr="00073B42" w:rsidRDefault="00073B42" w:rsidP="00073B42">
      <w:pPr>
        <w:numPr>
          <w:ilvl w:val="0"/>
          <w:numId w:val="31"/>
        </w:numPr>
        <w:tabs>
          <w:tab w:val="left" w:pos="900"/>
        </w:tabs>
        <w:jc w:val="both"/>
        <w:rPr>
          <w:sz w:val="24"/>
          <w:szCs w:val="24"/>
        </w:rPr>
      </w:pPr>
      <w:r w:rsidRPr="00073B42">
        <w:rPr>
          <w:sz w:val="24"/>
          <w:szCs w:val="24"/>
        </w:rPr>
        <w:t>Герои Бронте и Байрона. Язык и мировоззрение романтизма. Образ Хитклифа.</w:t>
      </w:r>
    </w:p>
    <w:p w:rsidR="00073B42" w:rsidRPr="00073B42" w:rsidRDefault="00073B42" w:rsidP="00F803A3">
      <w:pPr>
        <w:tabs>
          <w:tab w:val="left" w:pos="900"/>
        </w:tabs>
        <w:ind w:firstLine="709"/>
        <w:jc w:val="both"/>
        <w:rPr>
          <w:sz w:val="24"/>
          <w:szCs w:val="24"/>
        </w:rPr>
      </w:pPr>
    </w:p>
    <w:p w:rsidR="003A71E4" w:rsidRPr="00073B42" w:rsidRDefault="00F803A3" w:rsidP="00F803A3">
      <w:pPr>
        <w:tabs>
          <w:tab w:val="left" w:pos="900"/>
        </w:tabs>
        <w:ind w:firstLine="709"/>
        <w:jc w:val="both"/>
        <w:rPr>
          <w:b/>
          <w:sz w:val="24"/>
          <w:szCs w:val="24"/>
        </w:rPr>
      </w:pPr>
      <w:r w:rsidRPr="00073B42">
        <w:rPr>
          <w:b/>
          <w:sz w:val="24"/>
          <w:szCs w:val="24"/>
        </w:rPr>
        <w:t>6. Перечень учебно-методического обеспечения для самостоятельной работы обучающихся по дисциплине</w:t>
      </w:r>
    </w:p>
    <w:p w:rsidR="003A57B5" w:rsidRPr="00073B42" w:rsidRDefault="003A57B5" w:rsidP="005C133E">
      <w:pPr>
        <w:pStyle w:val="a4"/>
        <w:numPr>
          <w:ilvl w:val="0"/>
          <w:numId w:val="6"/>
        </w:numPr>
        <w:jc w:val="both"/>
        <w:rPr>
          <w:rFonts w:ascii="Times New Roman" w:hAnsi="Times New Roman"/>
          <w:sz w:val="24"/>
          <w:szCs w:val="24"/>
        </w:rPr>
      </w:pPr>
      <w:r w:rsidRPr="00073B42">
        <w:rPr>
          <w:rFonts w:ascii="Times New Roman" w:hAnsi="Times New Roman"/>
          <w:sz w:val="24"/>
          <w:szCs w:val="24"/>
        </w:rPr>
        <w:t>Методические указания  для обучающихся по освоению дисциплины «</w:t>
      </w:r>
      <w:r w:rsidR="008D29E3" w:rsidRPr="00073B42">
        <w:rPr>
          <w:rFonts w:ascii="Times New Roman" w:hAnsi="Times New Roman"/>
          <w:sz w:val="24"/>
          <w:szCs w:val="24"/>
        </w:rPr>
        <w:t>Взаимодействие русской и всемирной литературы</w:t>
      </w:r>
      <w:r w:rsidRPr="00073B42">
        <w:rPr>
          <w:rFonts w:ascii="Times New Roman" w:hAnsi="Times New Roman"/>
          <w:sz w:val="24"/>
          <w:szCs w:val="24"/>
        </w:rPr>
        <w:t>»/</w:t>
      </w:r>
      <w:r w:rsidR="00516F43" w:rsidRPr="00073B42">
        <w:rPr>
          <w:rFonts w:ascii="Times New Roman" w:hAnsi="Times New Roman"/>
          <w:sz w:val="24"/>
          <w:szCs w:val="24"/>
        </w:rPr>
        <w:t xml:space="preserve"> </w:t>
      </w:r>
      <w:r w:rsidR="00073B42">
        <w:rPr>
          <w:rFonts w:ascii="Times New Roman" w:hAnsi="Times New Roman"/>
          <w:sz w:val="24"/>
          <w:szCs w:val="24"/>
        </w:rPr>
        <w:t>О.В. Попова</w:t>
      </w:r>
      <w:r w:rsidRPr="00073B42">
        <w:rPr>
          <w:rFonts w:ascii="Times New Roman" w:hAnsi="Times New Roman"/>
          <w:sz w:val="24"/>
          <w:szCs w:val="24"/>
        </w:rPr>
        <w:t xml:space="preserve"> </w:t>
      </w:r>
      <w:r w:rsidR="00920199" w:rsidRPr="00073B42">
        <w:rPr>
          <w:rFonts w:ascii="Times New Roman" w:hAnsi="Times New Roman"/>
          <w:sz w:val="24"/>
          <w:szCs w:val="24"/>
        </w:rPr>
        <w:t xml:space="preserve">– Омск: </w:t>
      </w:r>
      <w:r w:rsidRPr="00073B42">
        <w:rPr>
          <w:rFonts w:ascii="Times New Roman" w:hAnsi="Times New Roman"/>
          <w:sz w:val="24"/>
          <w:szCs w:val="24"/>
        </w:rPr>
        <w:t>Изд-во Омской гуманитарной академии, 20</w:t>
      </w:r>
      <w:r w:rsidR="00B70BB3">
        <w:rPr>
          <w:rFonts w:ascii="Times New Roman" w:hAnsi="Times New Roman"/>
          <w:sz w:val="24"/>
          <w:szCs w:val="24"/>
        </w:rPr>
        <w:t>2</w:t>
      </w:r>
      <w:r w:rsidR="008E040A">
        <w:rPr>
          <w:rFonts w:ascii="Times New Roman" w:hAnsi="Times New Roman"/>
          <w:sz w:val="24"/>
          <w:szCs w:val="24"/>
        </w:rPr>
        <w:t>2</w:t>
      </w:r>
      <w:r w:rsidR="00920199" w:rsidRPr="00073B42">
        <w:rPr>
          <w:rFonts w:ascii="Times New Roman" w:hAnsi="Times New Roman"/>
          <w:sz w:val="24"/>
          <w:szCs w:val="24"/>
        </w:rPr>
        <w:t xml:space="preserve">. </w:t>
      </w:r>
    </w:p>
    <w:p w:rsidR="00F802C4" w:rsidRPr="00073B42" w:rsidRDefault="00F802C4" w:rsidP="00F802C4">
      <w:pPr>
        <w:pStyle w:val="a4"/>
        <w:numPr>
          <w:ilvl w:val="0"/>
          <w:numId w:val="6"/>
        </w:numPr>
        <w:jc w:val="both"/>
        <w:rPr>
          <w:rFonts w:ascii="Times New Roman" w:hAnsi="Times New Roman"/>
          <w:sz w:val="24"/>
          <w:szCs w:val="24"/>
        </w:rPr>
      </w:pPr>
      <w:r w:rsidRPr="00073B4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73267" w:rsidRPr="00073B42">
        <w:rPr>
          <w:rFonts w:ascii="Times New Roman" w:hAnsi="Times New Roman"/>
          <w:sz w:val="24"/>
          <w:szCs w:val="24"/>
        </w:rPr>
        <w:t>е</w:t>
      </w:r>
      <w:r w:rsidRPr="00073B42">
        <w:rPr>
          <w:rFonts w:ascii="Times New Roman" w:hAnsi="Times New Roman"/>
          <w:sz w:val="24"/>
          <w:szCs w:val="24"/>
        </w:rPr>
        <w:t xml:space="preserve"> приказом ректора от 28.08.2017 №37.</w:t>
      </w:r>
    </w:p>
    <w:p w:rsidR="008127F3" w:rsidRPr="00073B42" w:rsidRDefault="008127F3" w:rsidP="008127F3">
      <w:pPr>
        <w:pStyle w:val="a4"/>
        <w:numPr>
          <w:ilvl w:val="0"/>
          <w:numId w:val="6"/>
        </w:numPr>
        <w:jc w:val="both"/>
        <w:rPr>
          <w:rFonts w:ascii="Times New Roman" w:hAnsi="Times New Roman"/>
          <w:sz w:val="24"/>
          <w:szCs w:val="24"/>
        </w:rPr>
      </w:pPr>
      <w:r w:rsidRPr="00073B4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2C4" w:rsidRDefault="00F802C4" w:rsidP="00F802C4">
      <w:pPr>
        <w:pStyle w:val="a4"/>
        <w:numPr>
          <w:ilvl w:val="0"/>
          <w:numId w:val="6"/>
        </w:numPr>
        <w:spacing w:after="0"/>
        <w:jc w:val="both"/>
        <w:rPr>
          <w:rFonts w:ascii="Times New Roman" w:hAnsi="Times New Roman"/>
          <w:sz w:val="24"/>
          <w:szCs w:val="24"/>
        </w:rPr>
      </w:pPr>
      <w:r w:rsidRPr="00073B4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73267" w:rsidRPr="00073B42">
        <w:rPr>
          <w:rFonts w:ascii="Times New Roman" w:hAnsi="Times New Roman"/>
          <w:sz w:val="24"/>
          <w:szCs w:val="24"/>
        </w:rPr>
        <w:t>е</w:t>
      </w:r>
      <w:r w:rsidRPr="00073B42">
        <w:rPr>
          <w:rFonts w:ascii="Times New Roman" w:hAnsi="Times New Roman"/>
          <w:sz w:val="24"/>
          <w:szCs w:val="24"/>
        </w:rPr>
        <w:t xml:space="preserve"> приказом ректора от 28.08.2017 №37.</w:t>
      </w:r>
    </w:p>
    <w:p w:rsidR="00722143" w:rsidRPr="00073B42" w:rsidRDefault="00722143" w:rsidP="00722143">
      <w:pPr>
        <w:pStyle w:val="a4"/>
        <w:spacing w:after="0"/>
        <w:jc w:val="both"/>
        <w:rPr>
          <w:rFonts w:ascii="Times New Roman" w:hAnsi="Times New Roman"/>
          <w:sz w:val="24"/>
          <w:szCs w:val="24"/>
        </w:rPr>
      </w:pPr>
    </w:p>
    <w:p w:rsidR="00785842" w:rsidRPr="00073B42" w:rsidRDefault="00FC3E17" w:rsidP="00705FB5">
      <w:pPr>
        <w:ind w:firstLine="709"/>
        <w:jc w:val="both"/>
        <w:rPr>
          <w:b/>
          <w:sz w:val="24"/>
          <w:szCs w:val="24"/>
        </w:rPr>
      </w:pPr>
      <w:r w:rsidRPr="00FC3E17">
        <w:rPr>
          <w:b/>
          <w:sz w:val="24"/>
          <w:szCs w:val="24"/>
        </w:rPr>
        <w:t>7</w:t>
      </w:r>
      <w:r w:rsidR="007F4B97" w:rsidRPr="00073B42">
        <w:rPr>
          <w:b/>
          <w:sz w:val="24"/>
          <w:szCs w:val="24"/>
        </w:rPr>
        <w:t>.</w:t>
      </w:r>
      <w:r w:rsidR="007865CB" w:rsidRPr="00073B42">
        <w:rPr>
          <w:b/>
          <w:sz w:val="24"/>
          <w:szCs w:val="24"/>
        </w:rPr>
        <w:t xml:space="preserve"> </w:t>
      </w:r>
      <w:r w:rsidR="00785842" w:rsidRPr="00073B42">
        <w:rPr>
          <w:b/>
          <w:sz w:val="24"/>
          <w:szCs w:val="24"/>
        </w:rPr>
        <w:t>Перечень основной и дополнительной учебной литературы, необходимой для освоения дисциплины</w:t>
      </w:r>
    </w:p>
    <w:p w:rsidR="00E10710" w:rsidRPr="00073B42" w:rsidRDefault="00E10710" w:rsidP="00E10710">
      <w:pPr>
        <w:ind w:left="426" w:hanging="66"/>
        <w:jc w:val="center"/>
        <w:rPr>
          <w:b/>
          <w:sz w:val="24"/>
          <w:szCs w:val="24"/>
        </w:rPr>
      </w:pPr>
      <w:r w:rsidRPr="00073B42">
        <w:rPr>
          <w:b/>
          <w:sz w:val="24"/>
          <w:szCs w:val="24"/>
        </w:rPr>
        <w:t>Основная:</w:t>
      </w:r>
    </w:p>
    <w:p w:rsidR="00AB5CE4" w:rsidRDefault="00AB5CE4" w:rsidP="00AB5CE4">
      <w:pPr>
        <w:widowControl/>
        <w:numPr>
          <w:ilvl w:val="0"/>
          <w:numId w:val="22"/>
        </w:numPr>
        <w:autoSpaceDE/>
        <w:autoSpaceDN/>
        <w:adjustRightInd/>
        <w:ind w:left="426" w:hanging="66"/>
        <w:jc w:val="both"/>
        <w:rPr>
          <w:sz w:val="24"/>
          <w:szCs w:val="24"/>
        </w:rPr>
      </w:pPr>
      <w:r w:rsidRPr="00AB5CE4">
        <w:rPr>
          <w:i/>
          <w:iCs/>
          <w:sz w:val="24"/>
          <w:szCs w:val="24"/>
        </w:rPr>
        <w:t>Кусков, В. В. </w:t>
      </w:r>
      <w:r w:rsidRPr="00AB5CE4">
        <w:rPr>
          <w:sz w:val="24"/>
          <w:szCs w:val="24"/>
        </w:rPr>
        <w:t>История древнерусской литературы : учебник для академического бакалавриата / В. В. Кусков. — 11-е изд., испр. и доп. — Москва : Издательство Юрайт, 2017. — 311 с. — (Бакалавр. Академический курс). — ISBN 978-5-534-04920-6. — Текст : электронный // ЭБС Юрайт [сайт]. — URL: </w:t>
      </w:r>
      <w:hyperlink r:id="rId8" w:history="1">
        <w:r w:rsidR="0040530D">
          <w:rPr>
            <w:rStyle w:val="a7"/>
            <w:sz w:val="24"/>
            <w:szCs w:val="24"/>
          </w:rPr>
          <w:t>https://www.biblio-online.ru/bcode/408925  </w:t>
        </w:r>
      </w:hyperlink>
      <w:r w:rsidRPr="00AB5CE4">
        <w:rPr>
          <w:sz w:val="24"/>
          <w:szCs w:val="24"/>
        </w:rPr>
        <w:t> </w:t>
      </w:r>
    </w:p>
    <w:p w:rsidR="00AB5CE4" w:rsidRPr="00AB5CE4" w:rsidRDefault="00AB5CE4" w:rsidP="00AB5CE4">
      <w:pPr>
        <w:widowControl/>
        <w:numPr>
          <w:ilvl w:val="0"/>
          <w:numId w:val="22"/>
        </w:numPr>
        <w:autoSpaceDE/>
        <w:autoSpaceDN/>
        <w:adjustRightInd/>
        <w:ind w:left="426" w:hanging="66"/>
        <w:jc w:val="both"/>
        <w:rPr>
          <w:sz w:val="24"/>
          <w:szCs w:val="24"/>
        </w:rPr>
      </w:pPr>
      <w:r w:rsidRPr="00AB5CE4">
        <w:rPr>
          <w:i/>
          <w:iCs/>
          <w:sz w:val="24"/>
          <w:szCs w:val="24"/>
        </w:rPr>
        <w:t>Минералов, Ю. И. </w:t>
      </w:r>
      <w:r w:rsidRPr="00AB5CE4">
        <w:rPr>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9" w:history="1">
        <w:r w:rsidR="0040530D">
          <w:rPr>
            <w:rStyle w:val="a7"/>
            <w:sz w:val="24"/>
            <w:szCs w:val="24"/>
          </w:rPr>
          <w:t>https://www.biblio-online.ru/bcode/414534  </w:t>
        </w:r>
      </w:hyperlink>
      <w:r w:rsidRPr="00AB5CE4">
        <w:rPr>
          <w:sz w:val="24"/>
          <w:szCs w:val="24"/>
        </w:rPr>
        <w:t> </w:t>
      </w:r>
    </w:p>
    <w:p w:rsidR="00E10710" w:rsidRPr="00073B42" w:rsidRDefault="00E10710" w:rsidP="00722143">
      <w:pPr>
        <w:ind w:left="426" w:hanging="66"/>
        <w:jc w:val="center"/>
        <w:rPr>
          <w:b/>
          <w:sz w:val="24"/>
          <w:szCs w:val="24"/>
        </w:rPr>
      </w:pPr>
      <w:r w:rsidRPr="00073B42">
        <w:rPr>
          <w:b/>
          <w:sz w:val="24"/>
          <w:szCs w:val="24"/>
        </w:rPr>
        <w:t>Дополнительная:</w:t>
      </w:r>
    </w:p>
    <w:p w:rsidR="00AB5CE4" w:rsidRPr="00AB5CE4" w:rsidRDefault="00AB5CE4" w:rsidP="00FC427A">
      <w:pPr>
        <w:pStyle w:val="af2"/>
        <w:keepNext w:val="0"/>
        <w:widowControl/>
        <w:numPr>
          <w:ilvl w:val="0"/>
          <w:numId w:val="23"/>
        </w:numPr>
        <w:spacing w:after="0"/>
        <w:ind w:left="426" w:hanging="66"/>
        <w:rPr>
          <w:sz w:val="24"/>
          <w:szCs w:val="24"/>
        </w:rPr>
      </w:pPr>
      <w:r w:rsidRPr="00AB5CE4">
        <w:rPr>
          <w:b w:val="0"/>
          <w:i/>
          <w:iCs/>
          <w:sz w:val="24"/>
        </w:rPr>
        <w:t>Березовая, Л. Г. </w:t>
      </w:r>
      <w:r w:rsidRPr="00AB5CE4">
        <w:rPr>
          <w:b w:val="0"/>
          <w:sz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0" w:history="1">
        <w:r w:rsidR="0040530D">
          <w:rPr>
            <w:rStyle w:val="a7"/>
            <w:b w:val="0"/>
            <w:sz w:val="24"/>
          </w:rPr>
          <w:t>https://www.biblio-online.ru/bcode/402213  </w:t>
        </w:r>
      </w:hyperlink>
      <w:r w:rsidRPr="00AB5CE4">
        <w:rPr>
          <w:b w:val="0"/>
          <w:sz w:val="24"/>
        </w:rPr>
        <w:t> </w:t>
      </w:r>
    </w:p>
    <w:p w:rsidR="00FC427A" w:rsidRPr="00AB5CE4" w:rsidRDefault="00AB5CE4" w:rsidP="00FC427A">
      <w:pPr>
        <w:pStyle w:val="af2"/>
        <w:keepNext w:val="0"/>
        <w:widowControl/>
        <w:numPr>
          <w:ilvl w:val="0"/>
          <w:numId w:val="23"/>
        </w:numPr>
        <w:spacing w:after="0"/>
        <w:ind w:left="426" w:hanging="66"/>
        <w:rPr>
          <w:b w:val="0"/>
          <w:sz w:val="24"/>
          <w:szCs w:val="24"/>
        </w:rPr>
      </w:pPr>
      <w:r w:rsidRPr="00AB5CE4">
        <w:rPr>
          <w:b w:val="0"/>
          <w:i/>
          <w:iCs/>
          <w:sz w:val="24"/>
          <w:szCs w:val="24"/>
        </w:rPr>
        <w:t>Травников, С. Н. </w:t>
      </w:r>
      <w:r w:rsidRPr="00AB5CE4">
        <w:rPr>
          <w:b w:val="0"/>
          <w:sz w:val="24"/>
          <w:szCs w:val="24"/>
        </w:rPr>
        <w:t>История древнерусской литературы с хрестоматией на сайте : учебник для академического бакалавриата / С. Н. Травников, Л. А. Ольшевская, Е. Г. Июль</w:t>
      </w:r>
      <w:r w:rsidRPr="00AB5CE4">
        <w:rPr>
          <w:b w:val="0"/>
          <w:sz w:val="24"/>
          <w:szCs w:val="24"/>
        </w:rPr>
        <w:lastRenderedPageBreak/>
        <w:t>ская. — 2-е изд., перераб. и доп. — Москва : Издательство Юрайт, 2016. — 426 с. — (Бакалавр. Академический курс). — ISBN 978-5-9916-4124-1. — Текст : электронный // ЭБС Юрайт [сайт]. — URL: </w:t>
      </w:r>
      <w:hyperlink r:id="rId11" w:history="1">
        <w:r w:rsidR="0040530D">
          <w:rPr>
            <w:rStyle w:val="a7"/>
            <w:b w:val="0"/>
            <w:sz w:val="24"/>
            <w:szCs w:val="24"/>
          </w:rPr>
          <w:t>https://www.biblio-online.ru/bcode/390261  </w:t>
        </w:r>
      </w:hyperlink>
      <w:r w:rsidRPr="00AB5CE4">
        <w:rPr>
          <w:b w:val="0"/>
          <w:sz w:val="24"/>
          <w:szCs w:val="24"/>
        </w:rPr>
        <w:t> </w:t>
      </w:r>
    </w:p>
    <w:p w:rsidR="00777B09" w:rsidRPr="00073B42" w:rsidRDefault="00FC3E17" w:rsidP="00FA6C6D">
      <w:pPr>
        <w:ind w:firstLine="709"/>
        <w:jc w:val="both"/>
        <w:rPr>
          <w:b/>
          <w:sz w:val="24"/>
          <w:szCs w:val="24"/>
        </w:rPr>
      </w:pPr>
      <w:r w:rsidRPr="00FC3E17">
        <w:rPr>
          <w:b/>
          <w:sz w:val="24"/>
          <w:szCs w:val="24"/>
        </w:rPr>
        <w:t>8</w:t>
      </w:r>
      <w:r w:rsidR="007F4B97" w:rsidRPr="00073B42">
        <w:rPr>
          <w:b/>
          <w:sz w:val="24"/>
          <w:szCs w:val="24"/>
        </w:rPr>
        <w:t>.</w:t>
      </w:r>
      <w:r w:rsidR="00777B09" w:rsidRPr="00073B42">
        <w:rPr>
          <w:b/>
          <w:sz w:val="24"/>
          <w:szCs w:val="24"/>
        </w:rPr>
        <w:t xml:space="preserve"> </w:t>
      </w:r>
      <w:r w:rsidR="007F4B97" w:rsidRPr="00073B42">
        <w:rPr>
          <w:b/>
          <w:sz w:val="24"/>
          <w:szCs w:val="24"/>
        </w:rPr>
        <w:t>Перечень ресурсов информационно-телекоммуникационной сети «Интернет», необходимых для освоения дисциплины</w:t>
      </w:r>
    </w:p>
    <w:p w:rsidR="002B2A0E" w:rsidRPr="00073B42" w:rsidRDefault="002B2A0E" w:rsidP="00FA6C6D">
      <w:pPr>
        <w:ind w:firstLine="709"/>
        <w:jc w:val="both"/>
        <w:rPr>
          <w:b/>
          <w:sz w:val="24"/>
          <w:szCs w:val="24"/>
        </w:rPr>
      </w:pPr>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ЭБС </w:t>
      </w:r>
      <w:r w:rsidRPr="00073B42">
        <w:rPr>
          <w:rFonts w:ascii="Times New Roman" w:hAnsi="Times New Roman"/>
          <w:sz w:val="24"/>
          <w:szCs w:val="24"/>
          <w:lang w:val="en-US"/>
        </w:rPr>
        <w:t>IPRBooks</w:t>
      </w:r>
      <w:r w:rsidRPr="00073B42">
        <w:rPr>
          <w:rFonts w:ascii="Times New Roman" w:hAnsi="Times New Roman"/>
          <w:sz w:val="24"/>
          <w:szCs w:val="24"/>
        </w:rPr>
        <w:t xml:space="preserve">  Режим доступа: </w:t>
      </w:r>
      <w:hyperlink r:id="rId12" w:history="1">
        <w:r w:rsidR="0040530D">
          <w:rPr>
            <w:rStyle w:val="a7"/>
            <w:rFonts w:ascii="Times New Roman" w:hAnsi="Times New Roman"/>
            <w:sz w:val="24"/>
            <w:szCs w:val="24"/>
          </w:rPr>
          <w:t>http://www.iprbookshop.ru</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ЭБС издательства «Юрайт» Режим доступа: </w:t>
      </w:r>
      <w:hyperlink r:id="rId13" w:history="1">
        <w:r w:rsidR="0040530D">
          <w:rPr>
            <w:rStyle w:val="a7"/>
            <w:rFonts w:ascii="Times New Roman" w:hAnsi="Times New Roman"/>
            <w:sz w:val="24"/>
            <w:szCs w:val="24"/>
          </w:rPr>
          <w:t>http://biblio-online.ru</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Единое окно доступа к образовательным ресурсам. Режим доступа: </w:t>
      </w:r>
      <w:hyperlink r:id="rId14" w:history="1">
        <w:r w:rsidR="0040530D">
          <w:rPr>
            <w:rStyle w:val="a7"/>
            <w:rFonts w:ascii="Times New Roman" w:hAnsi="Times New Roman"/>
            <w:sz w:val="24"/>
            <w:szCs w:val="24"/>
          </w:rPr>
          <w:t>http://window.edu.ru/</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Научная электронная библиотека e-library.ru Режим доступа: </w:t>
      </w:r>
      <w:hyperlink r:id="rId15" w:history="1">
        <w:r w:rsidR="0040530D">
          <w:rPr>
            <w:rStyle w:val="a7"/>
            <w:rFonts w:ascii="Times New Roman" w:hAnsi="Times New Roman"/>
            <w:sz w:val="24"/>
            <w:szCs w:val="24"/>
          </w:rPr>
          <w:t>http://elibrary.ru</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Ресурсы издательства Elsevier Режим доступа:  </w:t>
      </w:r>
      <w:hyperlink r:id="rId16" w:history="1">
        <w:r w:rsidR="0040530D">
          <w:rPr>
            <w:rStyle w:val="a7"/>
            <w:rFonts w:ascii="Times New Roman" w:hAnsi="Times New Roman"/>
            <w:sz w:val="24"/>
            <w:szCs w:val="24"/>
          </w:rPr>
          <w:t>http://www.sciencedirect.com</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Федеральный портал «Российское образование» Режим доступа:  </w:t>
      </w:r>
      <w:hyperlink r:id="rId17" w:history="1">
        <w:r w:rsidR="009B4B6A">
          <w:rPr>
            <w:rStyle w:val="a7"/>
            <w:rFonts w:ascii="Times New Roman" w:hAnsi="Times New Roman"/>
            <w:sz w:val="24"/>
            <w:szCs w:val="24"/>
          </w:rPr>
          <w:t>www.edu.ru</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Журналы Кембриджского университета Режим доступа: </w:t>
      </w:r>
      <w:hyperlink r:id="rId18" w:history="1">
        <w:r w:rsidR="0040530D">
          <w:rPr>
            <w:rStyle w:val="a7"/>
            <w:rFonts w:ascii="Times New Roman" w:hAnsi="Times New Roman"/>
            <w:sz w:val="24"/>
            <w:szCs w:val="24"/>
          </w:rPr>
          <w:t>http://journals.cambridge.org</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Журналы Оксфордского университета Режим доступа:  </w:t>
      </w:r>
      <w:hyperlink r:id="rId19" w:history="1">
        <w:r w:rsidR="0040530D">
          <w:rPr>
            <w:rStyle w:val="a7"/>
            <w:rFonts w:ascii="Times New Roman" w:hAnsi="Times New Roman"/>
            <w:sz w:val="24"/>
            <w:szCs w:val="24"/>
          </w:rPr>
          <w:t>http://www.oxfordjoumals.org</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Словари и энциклопедии на Академике Режим доступа: </w:t>
      </w:r>
      <w:hyperlink r:id="rId20" w:history="1">
        <w:r w:rsidR="0040530D">
          <w:rPr>
            <w:rStyle w:val="a7"/>
            <w:rFonts w:ascii="Times New Roman" w:hAnsi="Times New Roman"/>
            <w:sz w:val="24"/>
            <w:szCs w:val="24"/>
          </w:rPr>
          <w:t>http://dic.academic.ru/</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0530D">
          <w:rPr>
            <w:rStyle w:val="a7"/>
            <w:rFonts w:ascii="Times New Roman" w:hAnsi="Times New Roman"/>
            <w:sz w:val="24"/>
            <w:szCs w:val="24"/>
          </w:rPr>
          <w:t>http://www.benran.ru</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Сайт Госкомстата РФ. Режим доступа: </w:t>
      </w:r>
      <w:hyperlink r:id="rId22" w:history="1">
        <w:r w:rsidR="0040530D">
          <w:rPr>
            <w:rStyle w:val="a7"/>
            <w:rFonts w:ascii="Times New Roman" w:hAnsi="Times New Roman"/>
            <w:sz w:val="24"/>
            <w:szCs w:val="24"/>
          </w:rPr>
          <w:t>http://www.gks.ru</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Сайт Российской государственной библиотеки. Режим доступа: </w:t>
      </w:r>
      <w:hyperlink r:id="rId23" w:history="1">
        <w:r w:rsidR="0040530D">
          <w:rPr>
            <w:rStyle w:val="a7"/>
            <w:rFonts w:ascii="Times New Roman" w:hAnsi="Times New Roman"/>
            <w:sz w:val="24"/>
            <w:szCs w:val="24"/>
          </w:rPr>
          <w:t>http://diss.rsl.ru</w:t>
        </w:r>
      </w:hyperlink>
    </w:p>
    <w:p w:rsidR="00777B09" w:rsidRPr="00073B42" w:rsidRDefault="00777B09" w:rsidP="00FA6C6D">
      <w:pPr>
        <w:pStyle w:val="a4"/>
        <w:numPr>
          <w:ilvl w:val="0"/>
          <w:numId w:val="5"/>
        </w:numPr>
        <w:spacing w:after="0" w:line="240" w:lineRule="auto"/>
        <w:ind w:left="0" w:firstLine="709"/>
        <w:jc w:val="both"/>
        <w:rPr>
          <w:rFonts w:ascii="Times New Roman" w:hAnsi="Times New Roman"/>
          <w:sz w:val="24"/>
          <w:szCs w:val="24"/>
        </w:rPr>
      </w:pPr>
      <w:r w:rsidRPr="00073B4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0530D">
          <w:rPr>
            <w:rStyle w:val="a7"/>
            <w:rFonts w:ascii="Times New Roman" w:hAnsi="Times New Roman"/>
            <w:sz w:val="24"/>
            <w:szCs w:val="24"/>
          </w:rPr>
          <w:t>http://ru.spinform.ru</w:t>
        </w:r>
      </w:hyperlink>
    </w:p>
    <w:p w:rsidR="007F4B97" w:rsidRPr="00073B42" w:rsidRDefault="007F4B97" w:rsidP="00FA6C6D">
      <w:pPr>
        <w:ind w:firstLine="709"/>
        <w:jc w:val="both"/>
        <w:rPr>
          <w:rFonts w:eastAsia="Calibri"/>
          <w:sz w:val="24"/>
          <w:szCs w:val="24"/>
        </w:rPr>
      </w:pPr>
      <w:r w:rsidRPr="00073B42">
        <w:rPr>
          <w:sz w:val="24"/>
          <w:szCs w:val="24"/>
        </w:rPr>
        <w:t xml:space="preserve">Каждый обучающийся </w:t>
      </w:r>
      <w:r w:rsidR="00777B09" w:rsidRPr="00073B42">
        <w:rPr>
          <w:sz w:val="24"/>
          <w:szCs w:val="24"/>
        </w:rPr>
        <w:t>Омской гуманитарной академии</w:t>
      </w:r>
      <w:r w:rsidRPr="00073B4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73B42">
        <w:rPr>
          <w:rFonts w:eastAsia="Calibri"/>
          <w:sz w:val="24"/>
          <w:szCs w:val="24"/>
        </w:rPr>
        <w:t xml:space="preserve"> </w:t>
      </w:r>
      <w:r w:rsidRPr="00073B42">
        <w:rPr>
          <w:sz w:val="24"/>
          <w:szCs w:val="24"/>
        </w:rPr>
        <w:t xml:space="preserve">информационно-образовательной среде </w:t>
      </w:r>
      <w:r w:rsidR="00777B09" w:rsidRPr="00073B42">
        <w:rPr>
          <w:sz w:val="24"/>
          <w:szCs w:val="24"/>
        </w:rPr>
        <w:t>Академии</w:t>
      </w:r>
      <w:r w:rsidRPr="00073B42">
        <w:rPr>
          <w:sz w:val="24"/>
          <w:szCs w:val="24"/>
        </w:rPr>
        <w:t>. Электронно-библиотечная система</w:t>
      </w:r>
      <w:r w:rsidRPr="00073B42">
        <w:rPr>
          <w:rFonts w:eastAsia="Calibri"/>
          <w:sz w:val="24"/>
          <w:szCs w:val="24"/>
        </w:rPr>
        <w:t xml:space="preserve"> </w:t>
      </w:r>
      <w:r w:rsidRPr="00073B4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73B42">
        <w:rPr>
          <w:rFonts w:eastAsia="Calibri"/>
          <w:sz w:val="24"/>
          <w:szCs w:val="24"/>
        </w:rPr>
        <w:t xml:space="preserve"> </w:t>
      </w:r>
      <w:r w:rsidRPr="00073B4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73B42">
        <w:rPr>
          <w:rFonts w:eastAsia="Calibri"/>
          <w:sz w:val="24"/>
          <w:szCs w:val="24"/>
        </w:rPr>
        <w:t xml:space="preserve"> </w:t>
      </w:r>
      <w:r w:rsidRPr="00073B42">
        <w:rPr>
          <w:sz w:val="24"/>
          <w:szCs w:val="24"/>
        </w:rPr>
        <w:t>организации, так и вне ее.</w:t>
      </w:r>
    </w:p>
    <w:p w:rsidR="007F4B97" w:rsidRPr="00073B42" w:rsidRDefault="007F4B97" w:rsidP="00FA6C6D">
      <w:pPr>
        <w:ind w:firstLine="709"/>
        <w:jc w:val="both"/>
        <w:rPr>
          <w:rFonts w:eastAsia="Calibri"/>
          <w:sz w:val="24"/>
          <w:szCs w:val="24"/>
        </w:rPr>
      </w:pPr>
      <w:r w:rsidRPr="00073B42">
        <w:rPr>
          <w:sz w:val="24"/>
          <w:szCs w:val="24"/>
        </w:rPr>
        <w:t>Электронная информационно-образовательная среда</w:t>
      </w:r>
      <w:r w:rsidR="005C20F0" w:rsidRPr="00073B42">
        <w:rPr>
          <w:sz w:val="24"/>
          <w:szCs w:val="24"/>
        </w:rPr>
        <w:t xml:space="preserve"> </w:t>
      </w:r>
      <w:r w:rsidR="00777B09" w:rsidRPr="00073B42">
        <w:rPr>
          <w:sz w:val="24"/>
          <w:szCs w:val="24"/>
        </w:rPr>
        <w:t>Академии</w:t>
      </w:r>
      <w:r w:rsidRPr="00073B42">
        <w:rPr>
          <w:sz w:val="24"/>
          <w:szCs w:val="24"/>
        </w:rPr>
        <w:t xml:space="preserve"> обеспечивает:</w:t>
      </w:r>
      <w:r w:rsidRPr="00073B42">
        <w:rPr>
          <w:rFonts w:eastAsia="Calibri"/>
          <w:sz w:val="24"/>
          <w:szCs w:val="24"/>
        </w:rPr>
        <w:t xml:space="preserve"> </w:t>
      </w:r>
      <w:r w:rsidRPr="00073B42">
        <w:rPr>
          <w:sz w:val="24"/>
          <w:szCs w:val="24"/>
        </w:rPr>
        <w:t>доступ к учебным планам, рабочим программам дисциплин (модулей), практик, к</w:t>
      </w:r>
      <w:r w:rsidRPr="00073B42">
        <w:rPr>
          <w:rFonts w:eastAsia="Calibri"/>
          <w:sz w:val="24"/>
          <w:szCs w:val="24"/>
        </w:rPr>
        <w:t xml:space="preserve"> </w:t>
      </w:r>
      <w:r w:rsidRPr="00073B42">
        <w:rPr>
          <w:sz w:val="24"/>
          <w:szCs w:val="24"/>
        </w:rPr>
        <w:t>изданиям электронных библиотечных систем и электронным образовательным ресурсам,</w:t>
      </w:r>
      <w:r w:rsidRPr="00073B42">
        <w:rPr>
          <w:rFonts w:eastAsia="Calibri"/>
          <w:sz w:val="24"/>
          <w:szCs w:val="24"/>
        </w:rPr>
        <w:t xml:space="preserve"> </w:t>
      </w:r>
      <w:r w:rsidRPr="00073B42">
        <w:rPr>
          <w:sz w:val="24"/>
          <w:szCs w:val="24"/>
        </w:rPr>
        <w:t>указанным в рабочих программах;</w:t>
      </w:r>
      <w:r w:rsidRPr="00073B42">
        <w:rPr>
          <w:rFonts w:eastAsia="Calibri"/>
          <w:sz w:val="24"/>
          <w:szCs w:val="24"/>
        </w:rPr>
        <w:t xml:space="preserve"> </w:t>
      </w:r>
      <w:r w:rsidRPr="00073B42">
        <w:rPr>
          <w:sz w:val="24"/>
          <w:szCs w:val="24"/>
        </w:rPr>
        <w:t>фиксацию хода образовательного процесса, результатов промежуточной аттестации</w:t>
      </w:r>
      <w:r w:rsidRPr="00073B42">
        <w:rPr>
          <w:rFonts w:eastAsia="Calibri"/>
          <w:sz w:val="24"/>
          <w:szCs w:val="24"/>
        </w:rPr>
        <w:t xml:space="preserve"> </w:t>
      </w:r>
      <w:r w:rsidRPr="00073B42">
        <w:rPr>
          <w:sz w:val="24"/>
          <w:szCs w:val="24"/>
        </w:rPr>
        <w:t>и результатов освоения основной образовательной программы;</w:t>
      </w:r>
      <w:r w:rsidRPr="00073B42">
        <w:rPr>
          <w:rFonts w:eastAsia="Calibri"/>
          <w:sz w:val="24"/>
          <w:szCs w:val="24"/>
        </w:rPr>
        <w:t xml:space="preserve"> </w:t>
      </w:r>
      <w:r w:rsidRPr="00073B42">
        <w:rPr>
          <w:sz w:val="24"/>
          <w:szCs w:val="24"/>
        </w:rPr>
        <w:t>проведение всех видов занятий, процедур оценки результатов обучения, реализация</w:t>
      </w:r>
      <w:r w:rsidRPr="00073B42">
        <w:rPr>
          <w:rFonts w:eastAsia="Calibri"/>
          <w:sz w:val="24"/>
          <w:szCs w:val="24"/>
        </w:rPr>
        <w:t xml:space="preserve"> </w:t>
      </w:r>
      <w:r w:rsidRPr="00073B42">
        <w:rPr>
          <w:sz w:val="24"/>
          <w:szCs w:val="24"/>
        </w:rPr>
        <w:t>которых предусмотрена с применением электронного обучения, дистанционных</w:t>
      </w:r>
      <w:r w:rsidRPr="00073B42">
        <w:rPr>
          <w:rFonts w:eastAsia="Calibri"/>
          <w:sz w:val="24"/>
          <w:szCs w:val="24"/>
        </w:rPr>
        <w:t xml:space="preserve"> </w:t>
      </w:r>
      <w:r w:rsidRPr="00073B42">
        <w:rPr>
          <w:sz w:val="24"/>
          <w:szCs w:val="24"/>
        </w:rPr>
        <w:t>образовательных технологий;</w:t>
      </w:r>
      <w:r w:rsidRPr="00073B42">
        <w:rPr>
          <w:rFonts w:eastAsia="Calibri"/>
          <w:sz w:val="24"/>
          <w:szCs w:val="24"/>
        </w:rPr>
        <w:t xml:space="preserve"> </w:t>
      </w:r>
      <w:r w:rsidRPr="00073B42">
        <w:rPr>
          <w:sz w:val="24"/>
          <w:szCs w:val="24"/>
        </w:rPr>
        <w:t>формирование электронного портфолио обучающегося, в том числе сохранение</w:t>
      </w:r>
      <w:r w:rsidRPr="00073B42">
        <w:rPr>
          <w:rFonts w:eastAsia="Calibri"/>
          <w:sz w:val="24"/>
          <w:szCs w:val="24"/>
        </w:rPr>
        <w:t xml:space="preserve"> </w:t>
      </w:r>
      <w:r w:rsidRPr="00073B42">
        <w:rPr>
          <w:sz w:val="24"/>
          <w:szCs w:val="24"/>
        </w:rPr>
        <w:t>работ обучающегося, рецензий и оценок на эти работы со стороны любых участников</w:t>
      </w:r>
      <w:r w:rsidRPr="00073B42">
        <w:rPr>
          <w:rFonts w:eastAsia="Calibri"/>
          <w:sz w:val="24"/>
          <w:szCs w:val="24"/>
        </w:rPr>
        <w:t xml:space="preserve"> </w:t>
      </w:r>
      <w:r w:rsidRPr="00073B42">
        <w:rPr>
          <w:sz w:val="24"/>
          <w:szCs w:val="24"/>
        </w:rPr>
        <w:t>образовательного процесса;</w:t>
      </w:r>
      <w:r w:rsidRPr="00073B42">
        <w:rPr>
          <w:rFonts w:eastAsia="Calibri"/>
          <w:sz w:val="24"/>
          <w:szCs w:val="24"/>
        </w:rPr>
        <w:t xml:space="preserve"> </w:t>
      </w:r>
      <w:r w:rsidRPr="00073B42">
        <w:rPr>
          <w:sz w:val="24"/>
          <w:szCs w:val="24"/>
        </w:rPr>
        <w:t>взаимодействие между участниками образовательного процесса, в том числе</w:t>
      </w:r>
      <w:r w:rsidRPr="00073B42">
        <w:rPr>
          <w:rFonts w:eastAsia="Calibri"/>
          <w:sz w:val="24"/>
          <w:szCs w:val="24"/>
        </w:rPr>
        <w:t xml:space="preserve"> </w:t>
      </w:r>
      <w:r w:rsidRPr="00073B42">
        <w:rPr>
          <w:sz w:val="24"/>
          <w:szCs w:val="24"/>
        </w:rPr>
        <w:t>синхронное и (или) асинхронное взаимодействие посредством сети «Интернет».</w:t>
      </w:r>
    </w:p>
    <w:p w:rsidR="007F4B97" w:rsidRPr="00073B42" w:rsidRDefault="007F4B97" w:rsidP="00705FB5">
      <w:pPr>
        <w:widowControl/>
        <w:autoSpaceDE/>
        <w:autoSpaceDN/>
        <w:adjustRightInd/>
        <w:contextualSpacing/>
        <w:jc w:val="both"/>
        <w:rPr>
          <w:rFonts w:eastAsia="Calibri"/>
          <w:sz w:val="24"/>
          <w:szCs w:val="24"/>
          <w:lang w:eastAsia="en-US"/>
        </w:rPr>
      </w:pPr>
    </w:p>
    <w:p w:rsidR="009528CA" w:rsidRPr="00073B42" w:rsidRDefault="00FC3E17" w:rsidP="00705FB5">
      <w:pPr>
        <w:widowControl/>
        <w:autoSpaceDE/>
        <w:autoSpaceDN/>
        <w:adjustRightInd/>
        <w:ind w:firstLine="709"/>
        <w:contextualSpacing/>
        <w:jc w:val="both"/>
        <w:rPr>
          <w:rFonts w:eastAsia="Calibri"/>
          <w:b/>
          <w:sz w:val="24"/>
          <w:szCs w:val="24"/>
          <w:lang w:eastAsia="en-US"/>
        </w:rPr>
      </w:pPr>
      <w:r w:rsidRPr="00FC3E17">
        <w:rPr>
          <w:rFonts w:eastAsia="Calibri"/>
          <w:b/>
          <w:sz w:val="24"/>
          <w:szCs w:val="24"/>
          <w:lang w:eastAsia="en-US"/>
        </w:rPr>
        <w:t>9</w:t>
      </w:r>
      <w:r w:rsidR="00EE165B" w:rsidRPr="00073B42">
        <w:rPr>
          <w:rFonts w:eastAsia="Calibri"/>
          <w:b/>
          <w:sz w:val="24"/>
          <w:szCs w:val="24"/>
          <w:lang w:eastAsia="en-US"/>
        </w:rPr>
        <w:t>.</w:t>
      </w:r>
      <w:r w:rsidR="009528CA" w:rsidRPr="00073B42">
        <w:rPr>
          <w:rFonts w:eastAsia="Calibri"/>
          <w:b/>
          <w:sz w:val="24"/>
          <w:szCs w:val="24"/>
          <w:lang w:eastAsia="en-US"/>
        </w:rPr>
        <w:t xml:space="preserve"> </w:t>
      </w:r>
      <w:r w:rsidR="007F4B97" w:rsidRPr="00073B42">
        <w:rPr>
          <w:rFonts w:eastAsia="Calibri"/>
          <w:b/>
          <w:sz w:val="24"/>
          <w:szCs w:val="24"/>
          <w:lang w:eastAsia="en-US"/>
        </w:rPr>
        <w:t>Методические указания для обу</w:t>
      </w:r>
      <w:r w:rsidR="009528CA" w:rsidRPr="00073B42">
        <w:rPr>
          <w:rFonts w:eastAsia="Calibri"/>
          <w:b/>
          <w:sz w:val="24"/>
          <w:szCs w:val="24"/>
          <w:lang w:eastAsia="en-US"/>
        </w:rPr>
        <w:t>чающихся по освоению дисциплины</w:t>
      </w:r>
    </w:p>
    <w:p w:rsidR="007F4B97" w:rsidRPr="00073B42" w:rsidRDefault="007F4B97" w:rsidP="00A76E53">
      <w:pPr>
        <w:ind w:firstLine="709"/>
        <w:jc w:val="both"/>
        <w:rPr>
          <w:sz w:val="24"/>
          <w:szCs w:val="24"/>
        </w:rPr>
      </w:pPr>
      <w:r w:rsidRPr="00073B42">
        <w:rPr>
          <w:sz w:val="24"/>
          <w:szCs w:val="24"/>
        </w:rPr>
        <w:t>Для того чтобы успешно о</w:t>
      </w:r>
      <w:r w:rsidR="004E4DB2" w:rsidRPr="00073B42">
        <w:rPr>
          <w:sz w:val="24"/>
          <w:szCs w:val="24"/>
        </w:rPr>
        <w:t xml:space="preserve">своить </w:t>
      </w:r>
      <w:r w:rsidRPr="00073B42">
        <w:rPr>
          <w:sz w:val="24"/>
          <w:szCs w:val="24"/>
        </w:rPr>
        <w:t>дисциплин</w:t>
      </w:r>
      <w:r w:rsidR="004E4DB2" w:rsidRPr="00073B42">
        <w:rPr>
          <w:sz w:val="24"/>
          <w:szCs w:val="24"/>
        </w:rPr>
        <w:t>у</w:t>
      </w:r>
      <w:r w:rsidRPr="00073B42">
        <w:rPr>
          <w:sz w:val="24"/>
          <w:szCs w:val="24"/>
        </w:rPr>
        <w:t xml:space="preserve"> </w:t>
      </w:r>
      <w:r w:rsidR="009528CA" w:rsidRPr="00073B42">
        <w:rPr>
          <w:bCs/>
          <w:sz w:val="24"/>
          <w:szCs w:val="24"/>
        </w:rPr>
        <w:t>«</w:t>
      </w:r>
      <w:r w:rsidR="008D29E3" w:rsidRPr="00073B42">
        <w:rPr>
          <w:bCs/>
          <w:sz w:val="24"/>
          <w:szCs w:val="24"/>
        </w:rPr>
        <w:t>Взаимодействие русской и всемирной литературы</w:t>
      </w:r>
      <w:r w:rsidR="009528CA" w:rsidRPr="00073B42">
        <w:rPr>
          <w:bCs/>
          <w:sz w:val="24"/>
          <w:szCs w:val="24"/>
        </w:rPr>
        <w:t>»</w:t>
      </w:r>
      <w:r w:rsidRPr="00073B42">
        <w:rPr>
          <w:bCs/>
          <w:sz w:val="24"/>
          <w:szCs w:val="24"/>
        </w:rPr>
        <w:t xml:space="preserve"> </w:t>
      </w:r>
      <w:r w:rsidRPr="00073B42">
        <w:rPr>
          <w:sz w:val="24"/>
          <w:szCs w:val="24"/>
        </w:rPr>
        <w:t xml:space="preserve">обучающиеся должны выполнить следующие </w:t>
      </w:r>
      <w:r w:rsidR="004E4DB2" w:rsidRPr="00073B42">
        <w:rPr>
          <w:sz w:val="24"/>
          <w:szCs w:val="24"/>
        </w:rPr>
        <w:t xml:space="preserve">методические </w:t>
      </w:r>
      <w:r w:rsidRPr="00073B42">
        <w:rPr>
          <w:sz w:val="24"/>
          <w:szCs w:val="24"/>
        </w:rPr>
        <w:t>указания</w:t>
      </w:r>
      <w:r w:rsidR="004E4DB2" w:rsidRPr="00073B42">
        <w:rPr>
          <w:sz w:val="24"/>
          <w:szCs w:val="24"/>
        </w:rPr>
        <w:t>.</w:t>
      </w:r>
    </w:p>
    <w:p w:rsidR="007F4B97" w:rsidRPr="00073B42" w:rsidRDefault="007F4B97" w:rsidP="00A76E53">
      <w:pPr>
        <w:ind w:firstLine="709"/>
        <w:jc w:val="both"/>
        <w:rPr>
          <w:sz w:val="24"/>
          <w:szCs w:val="24"/>
        </w:rPr>
      </w:pPr>
      <w:r w:rsidRPr="00073B42">
        <w:rPr>
          <w:sz w:val="24"/>
          <w:szCs w:val="24"/>
        </w:rPr>
        <w:t xml:space="preserve">Методические указания для обучающихся по освоению дисциплины для подготовки к занятиям </w:t>
      </w:r>
      <w:r w:rsidRPr="00073B42">
        <w:rPr>
          <w:b/>
          <w:sz w:val="24"/>
          <w:szCs w:val="24"/>
        </w:rPr>
        <w:t>лекционного типа</w:t>
      </w:r>
      <w:r w:rsidRPr="00073B42">
        <w:rPr>
          <w:sz w:val="24"/>
          <w:szCs w:val="24"/>
        </w:rPr>
        <w:t>:</w:t>
      </w:r>
    </w:p>
    <w:p w:rsidR="007F4B97" w:rsidRPr="00073B42" w:rsidRDefault="007F4B97" w:rsidP="00A76E53">
      <w:pPr>
        <w:ind w:firstLine="709"/>
        <w:jc w:val="both"/>
        <w:rPr>
          <w:sz w:val="24"/>
          <w:szCs w:val="24"/>
        </w:rPr>
      </w:pPr>
      <w:r w:rsidRPr="00073B42">
        <w:rPr>
          <w:sz w:val="24"/>
          <w:szCs w:val="24"/>
        </w:rPr>
        <w:t xml:space="preserve">В ходе лекционных занятий вести конспектирование учебного материала. Обращать </w:t>
      </w:r>
      <w:r w:rsidRPr="00073B42">
        <w:rPr>
          <w:sz w:val="24"/>
          <w:szCs w:val="24"/>
        </w:rPr>
        <w:lastRenderedPageBreak/>
        <w:t>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73B42" w:rsidRDefault="007F4B97" w:rsidP="00A76E53">
      <w:pPr>
        <w:ind w:firstLine="709"/>
        <w:jc w:val="both"/>
        <w:rPr>
          <w:b/>
          <w:sz w:val="24"/>
          <w:szCs w:val="24"/>
        </w:rPr>
      </w:pPr>
      <w:r w:rsidRPr="00073B42">
        <w:rPr>
          <w:sz w:val="24"/>
          <w:szCs w:val="24"/>
        </w:rPr>
        <w:t xml:space="preserve"> Методические указания для обучающихся по освоению дисциплины для подготовки к занятиям </w:t>
      </w:r>
      <w:r w:rsidRPr="00073B42">
        <w:rPr>
          <w:b/>
          <w:sz w:val="24"/>
          <w:szCs w:val="24"/>
        </w:rPr>
        <w:t xml:space="preserve">семинарского типа: </w:t>
      </w:r>
    </w:p>
    <w:p w:rsidR="007F4B97" w:rsidRPr="00073B42" w:rsidRDefault="007F4B97" w:rsidP="00A76E53">
      <w:pPr>
        <w:ind w:firstLine="709"/>
        <w:jc w:val="both"/>
        <w:rPr>
          <w:sz w:val="24"/>
          <w:szCs w:val="24"/>
        </w:rPr>
      </w:pPr>
      <w:r w:rsidRPr="00073B4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73B42" w:rsidRDefault="007F4B97" w:rsidP="00A76E53">
      <w:pPr>
        <w:ind w:firstLine="709"/>
        <w:jc w:val="both"/>
        <w:rPr>
          <w:b/>
          <w:sz w:val="24"/>
          <w:szCs w:val="24"/>
        </w:rPr>
      </w:pPr>
      <w:r w:rsidRPr="00073B42">
        <w:rPr>
          <w:sz w:val="24"/>
          <w:szCs w:val="24"/>
        </w:rPr>
        <w:t xml:space="preserve">Методические указания для обучающихся по освоению дисциплины для </w:t>
      </w:r>
      <w:r w:rsidRPr="00073B42">
        <w:rPr>
          <w:b/>
          <w:sz w:val="24"/>
          <w:szCs w:val="24"/>
        </w:rPr>
        <w:t>самостоятельной работы:</w:t>
      </w:r>
    </w:p>
    <w:p w:rsidR="007F4B97" w:rsidRPr="00073B42" w:rsidRDefault="007F4B97" w:rsidP="00A76E53">
      <w:pPr>
        <w:ind w:firstLine="709"/>
        <w:jc w:val="both"/>
        <w:rPr>
          <w:sz w:val="24"/>
          <w:szCs w:val="24"/>
        </w:rPr>
      </w:pPr>
      <w:r w:rsidRPr="00073B4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73B42" w:rsidRDefault="007F4B97" w:rsidP="00A76E53">
      <w:pPr>
        <w:ind w:firstLine="709"/>
        <w:jc w:val="both"/>
        <w:rPr>
          <w:sz w:val="24"/>
          <w:szCs w:val="24"/>
        </w:rPr>
      </w:pPr>
      <w:r w:rsidRPr="00073B42">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73B42" w:rsidRDefault="007F4B97" w:rsidP="00A76E53">
      <w:pPr>
        <w:ind w:firstLine="709"/>
        <w:jc w:val="both"/>
        <w:rPr>
          <w:sz w:val="24"/>
          <w:szCs w:val="24"/>
        </w:rPr>
      </w:pPr>
      <w:r w:rsidRPr="00073B4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73B42" w:rsidRDefault="007F4B97" w:rsidP="00A76E53">
      <w:pPr>
        <w:ind w:firstLine="709"/>
        <w:jc w:val="both"/>
        <w:rPr>
          <w:sz w:val="24"/>
          <w:szCs w:val="24"/>
        </w:rPr>
      </w:pPr>
      <w:r w:rsidRPr="00073B4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73B42" w:rsidRDefault="007F4B97" w:rsidP="00A76E53">
      <w:pPr>
        <w:ind w:firstLine="709"/>
        <w:jc w:val="both"/>
        <w:rPr>
          <w:sz w:val="24"/>
          <w:szCs w:val="24"/>
        </w:rPr>
      </w:pPr>
      <w:r w:rsidRPr="00073B4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73B42" w:rsidRDefault="007F4B97" w:rsidP="00A76E53">
      <w:pPr>
        <w:ind w:firstLine="709"/>
        <w:jc w:val="both"/>
        <w:rPr>
          <w:sz w:val="24"/>
          <w:szCs w:val="24"/>
        </w:rPr>
      </w:pPr>
      <w:r w:rsidRPr="00073B4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73B42" w:rsidRDefault="007F4B97" w:rsidP="00A76E53">
      <w:pPr>
        <w:ind w:firstLine="709"/>
        <w:jc w:val="both"/>
        <w:rPr>
          <w:sz w:val="24"/>
          <w:szCs w:val="24"/>
        </w:rPr>
      </w:pPr>
      <w:r w:rsidRPr="00073B4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73B42" w:rsidRDefault="007F4B97" w:rsidP="00A76E53">
      <w:pPr>
        <w:ind w:firstLine="709"/>
        <w:jc w:val="both"/>
        <w:rPr>
          <w:sz w:val="24"/>
          <w:szCs w:val="24"/>
        </w:rPr>
      </w:pPr>
      <w:r w:rsidRPr="00073B4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73B42" w:rsidRDefault="007F4B97" w:rsidP="00A76E53">
      <w:pPr>
        <w:ind w:firstLine="709"/>
        <w:jc w:val="both"/>
        <w:rPr>
          <w:sz w:val="24"/>
          <w:szCs w:val="24"/>
        </w:rPr>
      </w:pPr>
      <w:r w:rsidRPr="00073B42">
        <w:rPr>
          <w:sz w:val="24"/>
          <w:szCs w:val="24"/>
        </w:rPr>
        <w:t>Следующим этапом работы</w:t>
      </w:r>
      <w:r w:rsidRPr="00073B42">
        <w:rPr>
          <w:b/>
          <w:bCs/>
          <w:sz w:val="24"/>
          <w:szCs w:val="24"/>
        </w:rPr>
        <w:t xml:space="preserve"> </w:t>
      </w:r>
      <w:r w:rsidRPr="00073B4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73B42" w:rsidRDefault="007F4B97" w:rsidP="00A76E53">
      <w:pPr>
        <w:ind w:firstLine="709"/>
        <w:jc w:val="both"/>
        <w:rPr>
          <w:sz w:val="24"/>
          <w:szCs w:val="24"/>
        </w:rPr>
      </w:pPr>
      <w:r w:rsidRPr="00073B42">
        <w:rPr>
          <w:sz w:val="24"/>
          <w:szCs w:val="24"/>
        </w:rPr>
        <w:t>Таким образом, при работе с источниками и литературой важно уметь:</w:t>
      </w:r>
    </w:p>
    <w:p w:rsidR="007F4B97" w:rsidRPr="00073B4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073B4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73B4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073B42">
        <w:rPr>
          <w:rFonts w:eastAsia="Calibri"/>
          <w:sz w:val="24"/>
          <w:szCs w:val="24"/>
          <w:lang w:eastAsia="en-US"/>
        </w:rPr>
        <w:t xml:space="preserve">обобщать полученную информацию, оценивать прослушанное и прочитанное; </w:t>
      </w:r>
    </w:p>
    <w:p w:rsidR="007F4B97" w:rsidRPr="00073B4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073B4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73B4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073B42">
        <w:rPr>
          <w:rFonts w:eastAsia="Calibri"/>
          <w:sz w:val="24"/>
          <w:szCs w:val="24"/>
          <w:lang w:eastAsia="en-US"/>
        </w:rPr>
        <w:t>готовить и презентовать развернутые сообщения типа доклада;</w:t>
      </w:r>
      <w:r w:rsidRPr="00073B42">
        <w:rPr>
          <w:rFonts w:eastAsia="Calibri"/>
          <w:b/>
          <w:bCs/>
          <w:i/>
          <w:iCs/>
          <w:sz w:val="24"/>
          <w:szCs w:val="24"/>
          <w:lang w:eastAsia="en-US"/>
        </w:rPr>
        <w:t xml:space="preserve"> </w:t>
      </w:r>
    </w:p>
    <w:p w:rsidR="007F4B97" w:rsidRPr="00073B4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073B4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73B4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073B42">
        <w:rPr>
          <w:rFonts w:eastAsia="Calibri"/>
          <w:sz w:val="24"/>
          <w:szCs w:val="24"/>
          <w:lang w:eastAsia="en-US"/>
        </w:rPr>
        <w:t xml:space="preserve">пользоваться реферативными и справочными материалами; </w:t>
      </w:r>
    </w:p>
    <w:p w:rsidR="007F4B97" w:rsidRPr="00073B4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073B4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73B4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073B4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73B42" w:rsidRDefault="007F4B97" w:rsidP="00A76E53">
      <w:pPr>
        <w:ind w:firstLine="709"/>
        <w:jc w:val="both"/>
        <w:rPr>
          <w:sz w:val="24"/>
          <w:szCs w:val="24"/>
        </w:rPr>
      </w:pPr>
      <w:r w:rsidRPr="00073B42">
        <w:rPr>
          <w:b/>
          <w:bCs/>
          <w:sz w:val="24"/>
          <w:szCs w:val="24"/>
        </w:rPr>
        <w:t>Подготовка к промежуточной аттестации</w:t>
      </w:r>
      <w:r w:rsidRPr="00073B42">
        <w:rPr>
          <w:bCs/>
          <w:sz w:val="24"/>
          <w:szCs w:val="24"/>
        </w:rPr>
        <w:t>:</w:t>
      </w:r>
    </w:p>
    <w:p w:rsidR="007F4B97" w:rsidRPr="00073B42" w:rsidRDefault="007F4B97" w:rsidP="00A76E53">
      <w:pPr>
        <w:ind w:firstLine="709"/>
        <w:jc w:val="both"/>
        <w:rPr>
          <w:sz w:val="24"/>
          <w:szCs w:val="24"/>
        </w:rPr>
      </w:pPr>
      <w:r w:rsidRPr="00073B42">
        <w:rPr>
          <w:sz w:val="24"/>
          <w:szCs w:val="24"/>
        </w:rPr>
        <w:t>При подготовке к промежуточной аттестации целесообразно:</w:t>
      </w:r>
    </w:p>
    <w:p w:rsidR="007F4B97" w:rsidRPr="00073B42" w:rsidRDefault="007F4B97" w:rsidP="00A76E53">
      <w:pPr>
        <w:ind w:firstLine="709"/>
        <w:jc w:val="both"/>
        <w:rPr>
          <w:sz w:val="24"/>
          <w:szCs w:val="24"/>
        </w:rPr>
      </w:pPr>
      <w:r w:rsidRPr="00073B42">
        <w:rPr>
          <w:sz w:val="24"/>
          <w:szCs w:val="24"/>
        </w:rPr>
        <w:t>- внимательно изучить перечень вопросов и определить, в каких источниках нахо</w:t>
      </w:r>
      <w:r w:rsidRPr="00073B42">
        <w:rPr>
          <w:sz w:val="24"/>
          <w:szCs w:val="24"/>
        </w:rPr>
        <w:lastRenderedPageBreak/>
        <w:t>дятся сведения, необходимые для ответа на них;</w:t>
      </w:r>
    </w:p>
    <w:p w:rsidR="007F4B97" w:rsidRPr="00073B42" w:rsidRDefault="007F4B97" w:rsidP="00A76E53">
      <w:pPr>
        <w:ind w:firstLine="709"/>
        <w:jc w:val="both"/>
        <w:rPr>
          <w:sz w:val="24"/>
          <w:szCs w:val="24"/>
        </w:rPr>
      </w:pPr>
      <w:r w:rsidRPr="00073B42">
        <w:rPr>
          <w:sz w:val="24"/>
          <w:szCs w:val="24"/>
        </w:rPr>
        <w:t>- внимательно прочитать рекомендованную литературу;</w:t>
      </w:r>
    </w:p>
    <w:p w:rsidR="007F4B97" w:rsidRPr="00073B42" w:rsidRDefault="007F4B97" w:rsidP="00A76E53">
      <w:pPr>
        <w:ind w:firstLine="709"/>
        <w:jc w:val="both"/>
        <w:rPr>
          <w:sz w:val="24"/>
          <w:szCs w:val="24"/>
        </w:rPr>
      </w:pPr>
      <w:r w:rsidRPr="00073B42">
        <w:rPr>
          <w:sz w:val="24"/>
          <w:szCs w:val="24"/>
        </w:rPr>
        <w:t xml:space="preserve">- составить краткие конспекты ответов (планы ответов). </w:t>
      </w:r>
    </w:p>
    <w:p w:rsidR="007F4B97" w:rsidRPr="00073B42" w:rsidRDefault="007F4B97" w:rsidP="00A76E53">
      <w:pPr>
        <w:ind w:firstLine="709"/>
        <w:jc w:val="both"/>
        <w:rPr>
          <w:sz w:val="24"/>
          <w:szCs w:val="24"/>
        </w:rPr>
      </w:pPr>
    </w:p>
    <w:p w:rsidR="00FA6C6D" w:rsidRPr="00FA6C6D" w:rsidRDefault="00FA6C6D" w:rsidP="00FA6C6D">
      <w:pPr>
        <w:widowControl/>
        <w:autoSpaceDE/>
        <w:adjustRightInd/>
        <w:ind w:firstLine="709"/>
        <w:contextualSpacing/>
        <w:jc w:val="both"/>
        <w:rPr>
          <w:rFonts w:eastAsia="Calibri"/>
          <w:b/>
          <w:sz w:val="24"/>
          <w:szCs w:val="24"/>
          <w:lang w:eastAsia="en-US"/>
        </w:rPr>
      </w:pPr>
      <w:r w:rsidRPr="00FA6C6D">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6C6D" w:rsidRPr="00FA6C6D" w:rsidRDefault="00FA6C6D" w:rsidP="00FA6C6D">
      <w:pPr>
        <w:widowControl/>
        <w:autoSpaceDE/>
        <w:adjustRightInd/>
        <w:ind w:firstLine="709"/>
        <w:jc w:val="both"/>
        <w:rPr>
          <w:sz w:val="24"/>
          <w:szCs w:val="24"/>
        </w:rPr>
      </w:pPr>
      <w:r w:rsidRPr="00FA6C6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A6C6D" w:rsidRPr="00FA6C6D" w:rsidRDefault="00FA6C6D" w:rsidP="00FA6C6D">
      <w:pPr>
        <w:widowControl/>
        <w:autoSpaceDE/>
        <w:adjustRightInd/>
        <w:ind w:firstLine="709"/>
        <w:jc w:val="both"/>
        <w:rPr>
          <w:sz w:val="24"/>
          <w:szCs w:val="24"/>
        </w:rPr>
      </w:pPr>
      <w:r w:rsidRPr="00FA6C6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A6C6D" w:rsidRPr="00FA6C6D" w:rsidRDefault="00FA6C6D" w:rsidP="00FA6C6D">
      <w:pPr>
        <w:widowControl/>
        <w:autoSpaceDE/>
        <w:adjustRightInd/>
        <w:ind w:firstLine="709"/>
        <w:jc w:val="both"/>
        <w:rPr>
          <w:sz w:val="24"/>
          <w:szCs w:val="24"/>
        </w:rPr>
      </w:pPr>
      <w:r w:rsidRPr="00FA6C6D">
        <w:rPr>
          <w:sz w:val="24"/>
          <w:szCs w:val="24"/>
        </w:rPr>
        <w:t>Электронная информационно-образовательная среда Академии, работающая на платформе LMS Moodle, обеспечивает:</w:t>
      </w:r>
    </w:p>
    <w:p w:rsidR="00FA6C6D" w:rsidRPr="00FA6C6D" w:rsidRDefault="00FA6C6D" w:rsidP="00FA6C6D">
      <w:pPr>
        <w:widowControl/>
        <w:tabs>
          <w:tab w:val="left" w:pos="1418"/>
        </w:tabs>
        <w:autoSpaceDE/>
        <w:adjustRightInd/>
        <w:ind w:firstLine="709"/>
        <w:jc w:val="both"/>
        <w:rPr>
          <w:sz w:val="24"/>
          <w:szCs w:val="24"/>
        </w:rPr>
      </w:pPr>
      <w:r w:rsidRPr="00FA6C6D">
        <w:rPr>
          <w:sz w:val="24"/>
          <w:szCs w:val="24"/>
        </w:rPr>
        <w:t>•</w:t>
      </w:r>
      <w:r w:rsidRPr="00FA6C6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6C6D" w:rsidRPr="00FA6C6D" w:rsidRDefault="00FA6C6D" w:rsidP="00FA6C6D">
      <w:pPr>
        <w:widowControl/>
        <w:tabs>
          <w:tab w:val="left" w:pos="1418"/>
        </w:tabs>
        <w:autoSpaceDE/>
        <w:adjustRightInd/>
        <w:ind w:firstLine="709"/>
        <w:jc w:val="both"/>
        <w:rPr>
          <w:sz w:val="24"/>
          <w:szCs w:val="24"/>
        </w:rPr>
      </w:pPr>
      <w:r w:rsidRPr="00FA6C6D">
        <w:rPr>
          <w:sz w:val="24"/>
          <w:szCs w:val="24"/>
        </w:rPr>
        <w:t>•</w:t>
      </w:r>
      <w:r w:rsidRPr="00FA6C6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A6C6D" w:rsidRPr="00FA6C6D" w:rsidRDefault="00FA6C6D" w:rsidP="00FA6C6D">
      <w:pPr>
        <w:widowControl/>
        <w:tabs>
          <w:tab w:val="left" w:pos="1418"/>
        </w:tabs>
        <w:autoSpaceDE/>
        <w:adjustRightInd/>
        <w:ind w:firstLine="709"/>
        <w:jc w:val="both"/>
        <w:rPr>
          <w:sz w:val="24"/>
          <w:szCs w:val="24"/>
        </w:rPr>
      </w:pPr>
      <w:r w:rsidRPr="00FA6C6D">
        <w:rPr>
          <w:sz w:val="24"/>
          <w:szCs w:val="24"/>
        </w:rPr>
        <w:t>•</w:t>
      </w:r>
      <w:r w:rsidRPr="00FA6C6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6C6D" w:rsidRPr="00FA6C6D" w:rsidRDefault="00FA6C6D" w:rsidP="00FA6C6D">
      <w:pPr>
        <w:widowControl/>
        <w:tabs>
          <w:tab w:val="left" w:pos="1418"/>
        </w:tabs>
        <w:autoSpaceDE/>
        <w:adjustRightInd/>
        <w:ind w:firstLine="709"/>
        <w:jc w:val="both"/>
        <w:rPr>
          <w:sz w:val="24"/>
          <w:szCs w:val="24"/>
        </w:rPr>
      </w:pPr>
      <w:r w:rsidRPr="00FA6C6D">
        <w:rPr>
          <w:sz w:val="24"/>
          <w:szCs w:val="24"/>
        </w:rPr>
        <w:t>•</w:t>
      </w:r>
      <w:r w:rsidRPr="00FA6C6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6C6D" w:rsidRPr="00FA6C6D" w:rsidRDefault="00FA6C6D" w:rsidP="00FA6C6D">
      <w:pPr>
        <w:widowControl/>
        <w:tabs>
          <w:tab w:val="left" w:pos="1418"/>
        </w:tabs>
        <w:autoSpaceDE/>
        <w:adjustRightInd/>
        <w:ind w:firstLine="709"/>
        <w:jc w:val="both"/>
        <w:rPr>
          <w:sz w:val="24"/>
          <w:szCs w:val="24"/>
        </w:rPr>
      </w:pPr>
      <w:r w:rsidRPr="00FA6C6D">
        <w:rPr>
          <w:sz w:val="24"/>
          <w:szCs w:val="24"/>
        </w:rPr>
        <w:t>•</w:t>
      </w:r>
      <w:r w:rsidRPr="00FA6C6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C6D" w:rsidRPr="00FA6C6D" w:rsidRDefault="00FA6C6D" w:rsidP="00FA6C6D">
      <w:pPr>
        <w:widowControl/>
        <w:autoSpaceDE/>
        <w:adjustRightInd/>
        <w:ind w:firstLine="709"/>
        <w:jc w:val="both"/>
        <w:rPr>
          <w:sz w:val="24"/>
          <w:szCs w:val="24"/>
        </w:rPr>
      </w:pPr>
      <w:r w:rsidRPr="00FA6C6D">
        <w:rPr>
          <w:sz w:val="24"/>
          <w:szCs w:val="24"/>
        </w:rPr>
        <w:t>При осуществлении образовательного процесса по дисциплине используются следующие информационные технологии:</w:t>
      </w:r>
    </w:p>
    <w:p w:rsidR="00FA6C6D" w:rsidRPr="00FA6C6D" w:rsidRDefault="00FA6C6D" w:rsidP="00FA6C6D">
      <w:pPr>
        <w:widowControl/>
        <w:autoSpaceDE/>
        <w:adjustRightInd/>
        <w:ind w:firstLine="709"/>
        <w:jc w:val="both"/>
        <w:rPr>
          <w:sz w:val="24"/>
          <w:szCs w:val="24"/>
        </w:rPr>
      </w:pPr>
      <w:r w:rsidRPr="00FA6C6D">
        <w:rPr>
          <w:sz w:val="24"/>
          <w:szCs w:val="24"/>
        </w:rPr>
        <w:t>•</w:t>
      </w:r>
      <w:r w:rsidRPr="00FA6C6D">
        <w:rPr>
          <w:sz w:val="24"/>
          <w:szCs w:val="24"/>
        </w:rPr>
        <w:tab/>
        <w:t>сбор, хранение, систематизация и выдача учебной и научной информации;</w:t>
      </w:r>
    </w:p>
    <w:p w:rsidR="00FA6C6D" w:rsidRPr="00FA6C6D" w:rsidRDefault="00FA6C6D" w:rsidP="00FA6C6D">
      <w:pPr>
        <w:widowControl/>
        <w:autoSpaceDE/>
        <w:adjustRightInd/>
        <w:ind w:firstLine="709"/>
        <w:jc w:val="both"/>
        <w:rPr>
          <w:sz w:val="24"/>
          <w:szCs w:val="24"/>
        </w:rPr>
      </w:pPr>
      <w:r w:rsidRPr="00FA6C6D">
        <w:rPr>
          <w:sz w:val="24"/>
          <w:szCs w:val="24"/>
        </w:rPr>
        <w:t>•</w:t>
      </w:r>
      <w:r w:rsidRPr="00FA6C6D">
        <w:rPr>
          <w:sz w:val="24"/>
          <w:szCs w:val="24"/>
        </w:rPr>
        <w:tab/>
        <w:t>обработка текстовой, графической и эмпирической информации;</w:t>
      </w:r>
    </w:p>
    <w:p w:rsidR="00FA6C6D" w:rsidRPr="00FA6C6D" w:rsidRDefault="00FA6C6D" w:rsidP="00FA6C6D">
      <w:pPr>
        <w:widowControl/>
        <w:autoSpaceDE/>
        <w:adjustRightInd/>
        <w:ind w:firstLine="709"/>
        <w:jc w:val="both"/>
        <w:rPr>
          <w:sz w:val="24"/>
          <w:szCs w:val="24"/>
        </w:rPr>
      </w:pPr>
      <w:r w:rsidRPr="00FA6C6D">
        <w:rPr>
          <w:sz w:val="24"/>
          <w:szCs w:val="24"/>
        </w:rPr>
        <w:t>•</w:t>
      </w:r>
      <w:r w:rsidRPr="00FA6C6D">
        <w:rPr>
          <w:sz w:val="24"/>
          <w:szCs w:val="24"/>
        </w:rPr>
        <w:tab/>
        <w:t>подготовка, конструирование и презентация итогов исследовательской и аналитической деятельности;</w:t>
      </w:r>
    </w:p>
    <w:p w:rsidR="00FA6C6D" w:rsidRPr="00FA6C6D" w:rsidRDefault="00FA6C6D" w:rsidP="00FA6C6D">
      <w:pPr>
        <w:widowControl/>
        <w:autoSpaceDE/>
        <w:adjustRightInd/>
        <w:ind w:firstLine="709"/>
        <w:jc w:val="both"/>
        <w:rPr>
          <w:sz w:val="24"/>
          <w:szCs w:val="24"/>
        </w:rPr>
      </w:pPr>
      <w:r w:rsidRPr="00FA6C6D">
        <w:rPr>
          <w:sz w:val="24"/>
          <w:szCs w:val="24"/>
        </w:rPr>
        <w:t>•</w:t>
      </w:r>
      <w:r w:rsidRPr="00FA6C6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6C6D" w:rsidRPr="00FA6C6D" w:rsidRDefault="00FA6C6D" w:rsidP="00FA6C6D">
      <w:pPr>
        <w:widowControl/>
        <w:autoSpaceDE/>
        <w:adjustRightInd/>
        <w:ind w:firstLine="709"/>
        <w:jc w:val="both"/>
        <w:rPr>
          <w:sz w:val="24"/>
          <w:szCs w:val="24"/>
        </w:rPr>
      </w:pPr>
      <w:r w:rsidRPr="00FA6C6D">
        <w:rPr>
          <w:sz w:val="24"/>
          <w:szCs w:val="24"/>
        </w:rPr>
        <w:t>•</w:t>
      </w:r>
      <w:r w:rsidRPr="00FA6C6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A6C6D" w:rsidRPr="00FA6C6D" w:rsidRDefault="00FA6C6D" w:rsidP="00FA6C6D">
      <w:pPr>
        <w:widowControl/>
        <w:autoSpaceDE/>
        <w:adjustRightInd/>
        <w:ind w:firstLine="709"/>
        <w:jc w:val="both"/>
        <w:rPr>
          <w:sz w:val="24"/>
          <w:szCs w:val="24"/>
        </w:rPr>
      </w:pPr>
      <w:r w:rsidRPr="00FA6C6D">
        <w:rPr>
          <w:sz w:val="24"/>
          <w:szCs w:val="24"/>
        </w:rPr>
        <w:t>•</w:t>
      </w:r>
      <w:r w:rsidRPr="00FA6C6D">
        <w:rPr>
          <w:sz w:val="24"/>
          <w:szCs w:val="24"/>
        </w:rPr>
        <w:tab/>
        <w:t>компьютерное тестирование;</w:t>
      </w:r>
    </w:p>
    <w:p w:rsidR="00FA6C6D" w:rsidRPr="00FA6C6D" w:rsidRDefault="00FA6C6D" w:rsidP="00FA6C6D">
      <w:pPr>
        <w:widowControl/>
        <w:autoSpaceDE/>
        <w:adjustRightInd/>
        <w:ind w:firstLine="709"/>
        <w:jc w:val="both"/>
        <w:rPr>
          <w:sz w:val="24"/>
          <w:szCs w:val="24"/>
        </w:rPr>
      </w:pPr>
      <w:r w:rsidRPr="00FA6C6D">
        <w:rPr>
          <w:sz w:val="24"/>
          <w:szCs w:val="24"/>
        </w:rPr>
        <w:t>•</w:t>
      </w:r>
      <w:r w:rsidRPr="00FA6C6D">
        <w:rPr>
          <w:sz w:val="24"/>
          <w:szCs w:val="24"/>
        </w:rPr>
        <w:tab/>
        <w:t>демонстрация мультимедийных материалов.</w:t>
      </w:r>
    </w:p>
    <w:p w:rsidR="006F75B3" w:rsidRPr="006F75B3" w:rsidRDefault="006F75B3" w:rsidP="006F75B3">
      <w:pPr>
        <w:widowControl/>
        <w:tabs>
          <w:tab w:val="left" w:pos="993"/>
        </w:tabs>
        <w:autoSpaceDE/>
        <w:adjustRightInd/>
        <w:ind w:firstLine="709"/>
        <w:jc w:val="both"/>
        <w:rPr>
          <w:color w:val="000000"/>
          <w:sz w:val="24"/>
          <w:szCs w:val="24"/>
        </w:rPr>
      </w:pPr>
      <w:r w:rsidRPr="006F75B3">
        <w:rPr>
          <w:color w:val="000000"/>
          <w:sz w:val="24"/>
          <w:szCs w:val="24"/>
        </w:rPr>
        <w:t>ПЕРЕЧЕНЬ ПРОГРАММНОГО ОБЕСПЕЧЕНИЯ</w:t>
      </w:r>
    </w:p>
    <w:p w:rsidR="006F75B3" w:rsidRPr="006F75B3" w:rsidRDefault="006F75B3" w:rsidP="006F75B3">
      <w:pPr>
        <w:widowControl/>
        <w:tabs>
          <w:tab w:val="left" w:pos="993"/>
        </w:tabs>
        <w:autoSpaceDE/>
        <w:adjustRightInd/>
        <w:ind w:firstLine="709"/>
        <w:jc w:val="both"/>
        <w:rPr>
          <w:color w:val="000000"/>
          <w:sz w:val="24"/>
          <w:szCs w:val="24"/>
        </w:rPr>
      </w:pPr>
      <w:r w:rsidRPr="006F75B3">
        <w:rPr>
          <w:color w:val="000000"/>
          <w:sz w:val="24"/>
          <w:szCs w:val="24"/>
        </w:rPr>
        <w:t>•</w:t>
      </w:r>
      <w:r w:rsidRPr="006F75B3">
        <w:rPr>
          <w:color w:val="000000"/>
          <w:sz w:val="24"/>
          <w:szCs w:val="24"/>
        </w:rPr>
        <w:tab/>
        <w:t>Microsoft Windows 10 Professional</w:t>
      </w:r>
    </w:p>
    <w:p w:rsidR="006F75B3" w:rsidRPr="006F75B3" w:rsidRDefault="006F75B3" w:rsidP="006F75B3">
      <w:pPr>
        <w:widowControl/>
        <w:tabs>
          <w:tab w:val="left" w:pos="993"/>
        </w:tabs>
        <w:autoSpaceDE/>
        <w:adjustRightInd/>
        <w:ind w:firstLine="709"/>
        <w:jc w:val="both"/>
        <w:rPr>
          <w:color w:val="000000"/>
          <w:sz w:val="24"/>
          <w:szCs w:val="24"/>
          <w:lang w:val="en-US"/>
        </w:rPr>
      </w:pPr>
      <w:r w:rsidRPr="006F75B3">
        <w:rPr>
          <w:color w:val="000000"/>
          <w:sz w:val="24"/>
          <w:szCs w:val="24"/>
          <w:lang w:val="en-US"/>
        </w:rPr>
        <w:t>•</w:t>
      </w:r>
      <w:r w:rsidRPr="006F75B3">
        <w:rPr>
          <w:color w:val="000000"/>
          <w:sz w:val="24"/>
          <w:szCs w:val="24"/>
          <w:lang w:val="en-US"/>
        </w:rPr>
        <w:tab/>
        <w:t>Microsoft Windows XP Professional SP3</w:t>
      </w:r>
    </w:p>
    <w:p w:rsidR="006F75B3" w:rsidRPr="006F75B3" w:rsidRDefault="006F75B3" w:rsidP="006F75B3">
      <w:pPr>
        <w:widowControl/>
        <w:tabs>
          <w:tab w:val="left" w:pos="993"/>
        </w:tabs>
        <w:autoSpaceDE/>
        <w:adjustRightInd/>
        <w:ind w:firstLine="709"/>
        <w:jc w:val="both"/>
        <w:rPr>
          <w:color w:val="000000"/>
          <w:sz w:val="24"/>
          <w:szCs w:val="24"/>
          <w:lang w:val="en-US"/>
        </w:rPr>
      </w:pPr>
      <w:r w:rsidRPr="006F75B3">
        <w:rPr>
          <w:color w:val="000000"/>
          <w:sz w:val="24"/>
          <w:szCs w:val="24"/>
          <w:lang w:val="en-US"/>
        </w:rPr>
        <w:t>•</w:t>
      </w:r>
      <w:r w:rsidRPr="006F75B3">
        <w:rPr>
          <w:color w:val="000000"/>
          <w:sz w:val="24"/>
          <w:szCs w:val="24"/>
          <w:lang w:val="en-US"/>
        </w:rPr>
        <w:tab/>
        <w:t>Microsoft Office Professional 2007 Russian</w:t>
      </w:r>
    </w:p>
    <w:p w:rsidR="006F75B3" w:rsidRPr="006F75B3" w:rsidRDefault="006F75B3" w:rsidP="006F75B3">
      <w:pPr>
        <w:widowControl/>
        <w:tabs>
          <w:tab w:val="left" w:pos="993"/>
        </w:tabs>
        <w:autoSpaceDE/>
        <w:adjustRightInd/>
        <w:ind w:firstLine="709"/>
        <w:jc w:val="both"/>
        <w:rPr>
          <w:color w:val="000000"/>
          <w:sz w:val="24"/>
          <w:szCs w:val="24"/>
        </w:rPr>
      </w:pPr>
      <w:r w:rsidRPr="006F75B3">
        <w:rPr>
          <w:color w:val="000000"/>
          <w:sz w:val="24"/>
          <w:szCs w:val="24"/>
        </w:rPr>
        <w:t>•</w:t>
      </w:r>
      <w:r w:rsidRPr="006F75B3">
        <w:rPr>
          <w:color w:val="000000"/>
          <w:sz w:val="24"/>
          <w:szCs w:val="24"/>
        </w:rPr>
        <w:tab/>
        <w:t>Свободно распространяемый офисный пакет с открытым исходным кодом LibreOffice 6.0.3.2 Stable</w:t>
      </w:r>
    </w:p>
    <w:p w:rsidR="006F75B3" w:rsidRPr="006F75B3" w:rsidRDefault="006F75B3" w:rsidP="006F75B3">
      <w:pPr>
        <w:widowControl/>
        <w:tabs>
          <w:tab w:val="left" w:pos="993"/>
        </w:tabs>
        <w:autoSpaceDE/>
        <w:adjustRightInd/>
        <w:ind w:firstLine="709"/>
        <w:jc w:val="both"/>
        <w:rPr>
          <w:color w:val="000000"/>
          <w:sz w:val="24"/>
          <w:szCs w:val="24"/>
        </w:rPr>
      </w:pPr>
      <w:r w:rsidRPr="006F75B3">
        <w:rPr>
          <w:color w:val="000000"/>
          <w:sz w:val="24"/>
          <w:szCs w:val="24"/>
        </w:rPr>
        <w:t>•</w:t>
      </w:r>
      <w:r w:rsidRPr="006F75B3">
        <w:rPr>
          <w:color w:val="000000"/>
          <w:sz w:val="24"/>
          <w:szCs w:val="24"/>
        </w:rPr>
        <w:tab/>
        <w:t>Антивирус Касперского</w:t>
      </w:r>
    </w:p>
    <w:p w:rsidR="006F75B3" w:rsidRPr="006F75B3" w:rsidRDefault="006F75B3" w:rsidP="006F75B3">
      <w:pPr>
        <w:widowControl/>
        <w:tabs>
          <w:tab w:val="left" w:pos="993"/>
        </w:tabs>
        <w:autoSpaceDE/>
        <w:adjustRightInd/>
        <w:ind w:firstLine="709"/>
        <w:jc w:val="both"/>
        <w:rPr>
          <w:color w:val="000000"/>
          <w:sz w:val="24"/>
          <w:szCs w:val="24"/>
        </w:rPr>
      </w:pPr>
      <w:r w:rsidRPr="006F75B3">
        <w:rPr>
          <w:color w:val="000000"/>
          <w:sz w:val="24"/>
          <w:szCs w:val="24"/>
        </w:rPr>
        <w:t>•</w:t>
      </w:r>
      <w:r w:rsidRPr="006F75B3">
        <w:rPr>
          <w:color w:val="000000"/>
          <w:sz w:val="24"/>
          <w:szCs w:val="24"/>
        </w:rPr>
        <w:tab/>
        <w:t>Cистема управления курсами LMS Русский Moodle 3KL</w:t>
      </w:r>
    </w:p>
    <w:p w:rsidR="006F75B3" w:rsidRPr="006F75B3" w:rsidRDefault="006F75B3" w:rsidP="006F75B3">
      <w:pPr>
        <w:widowControl/>
        <w:tabs>
          <w:tab w:val="left" w:pos="993"/>
        </w:tabs>
        <w:autoSpaceDE/>
        <w:autoSpaceDN/>
        <w:adjustRightInd/>
        <w:spacing w:after="200" w:line="276" w:lineRule="auto"/>
        <w:ind w:left="720"/>
        <w:jc w:val="center"/>
        <w:rPr>
          <w:sz w:val="24"/>
          <w:szCs w:val="24"/>
        </w:rPr>
      </w:pPr>
      <w:r w:rsidRPr="006F75B3">
        <w:rPr>
          <w:b/>
          <w:bCs/>
          <w:color w:val="000000"/>
          <w:sz w:val="24"/>
          <w:szCs w:val="22"/>
        </w:rPr>
        <w:t>Современные профессиональные базы данных и информационные справочные системы</w:t>
      </w:r>
    </w:p>
    <w:p w:rsidR="006F75B3" w:rsidRPr="006F75B3" w:rsidRDefault="006F75B3" w:rsidP="006F75B3">
      <w:pPr>
        <w:widowControl/>
        <w:numPr>
          <w:ilvl w:val="0"/>
          <w:numId w:val="32"/>
        </w:numPr>
        <w:autoSpaceDE/>
        <w:autoSpaceDN/>
        <w:adjustRightInd/>
        <w:spacing w:after="200" w:line="276" w:lineRule="auto"/>
        <w:contextualSpacing/>
        <w:rPr>
          <w:rFonts w:eastAsia="Calibri"/>
          <w:color w:val="000000"/>
          <w:sz w:val="24"/>
          <w:szCs w:val="24"/>
          <w:lang w:eastAsia="en-US"/>
        </w:rPr>
      </w:pPr>
      <w:r w:rsidRPr="006F75B3">
        <w:rPr>
          <w:rFonts w:eastAsia="Calibri"/>
          <w:color w:val="000000"/>
          <w:sz w:val="24"/>
          <w:szCs w:val="24"/>
          <w:lang w:eastAsia="en-US"/>
        </w:rPr>
        <w:lastRenderedPageBreak/>
        <w:t xml:space="preserve">Справочная правовая система «Консультант Плюс» - </w:t>
      </w:r>
      <w:r w:rsidRPr="006F75B3">
        <w:rPr>
          <w:rFonts w:eastAsia="Calibri"/>
          <w:sz w:val="24"/>
          <w:szCs w:val="24"/>
          <w:lang w:eastAsia="en-US"/>
        </w:rPr>
        <w:t xml:space="preserve">Режим доступа: </w:t>
      </w:r>
      <w:hyperlink r:id="rId25" w:history="1">
        <w:r w:rsidR="0040530D">
          <w:rPr>
            <w:rStyle w:val="a7"/>
            <w:rFonts w:eastAsia="Calibri"/>
            <w:sz w:val="24"/>
            <w:szCs w:val="24"/>
            <w:lang w:eastAsia="en-US"/>
          </w:rPr>
          <w:t>http://www.consultant.ru/edu/student/study/</w:t>
        </w:r>
      </w:hyperlink>
    </w:p>
    <w:p w:rsidR="006F75B3" w:rsidRPr="006F75B3" w:rsidRDefault="006F75B3" w:rsidP="006F75B3">
      <w:pPr>
        <w:widowControl/>
        <w:numPr>
          <w:ilvl w:val="0"/>
          <w:numId w:val="32"/>
        </w:numPr>
        <w:autoSpaceDE/>
        <w:autoSpaceDN/>
        <w:adjustRightInd/>
        <w:spacing w:after="200" w:line="276" w:lineRule="auto"/>
        <w:contextualSpacing/>
        <w:rPr>
          <w:rFonts w:eastAsia="Calibri"/>
          <w:color w:val="000000"/>
          <w:sz w:val="24"/>
          <w:szCs w:val="24"/>
          <w:lang w:eastAsia="en-US"/>
        </w:rPr>
      </w:pPr>
      <w:r w:rsidRPr="006F75B3">
        <w:rPr>
          <w:rFonts w:eastAsia="Calibri"/>
          <w:color w:val="000000"/>
          <w:sz w:val="24"/>
          <w:szCs w:val="24"/>
          <w:lang w:eastAsia="en-US"/>
        </w:rPr>
        <w:t xml:space="preserve">Справочная правовая система «Гарант» - </w:t>
      </w:r>
      <w:r w:rsidRPr="006F75B3">
        <w:rPr>
          <w:rFonts w:eastAsia="Calibri"/>
          <w:sz w:val="24"/>
          <w:szCs w:val="24"/>
          <w:lang w:eastAsia="en-US"/>
        </w:rPr>
        <w:t xml:space="preserve">Режим доступа: </w:t>
      </w:r>
      <w:hyperlink r:id="rId26" w:history="1">
        <w:r w:rsidR="0040530D">
          <w:rPr>
            <w:rStyle w:val="a7"/>
            <w:rFonts w:eastAsia="Calibri"/>
            <w:sz w:val="24"/>
            <w:szCs w:val="24"/>
            <w:lang w:eastAsia="en-US"/>
          </w:rPr>
          <w:t>http://edu.garant.ru/omga/</w:t>
        </w:r>
      </w:hyperlink>
    </w:p>
    <w:p w:rsidR="006F75B3" w:rsidRPr="006F75B3" w:rsidRDefault="006F75B3" w:rsidP="006F75B3">
      <w:pPr>
        <w:widowControl/>
        <w:numPr>
          <w:ilvl w:val="0"/>
          <w:numId w:val="32"/>
        </w:numPr>
        <w:autoSpaceDE/>
        <w:autoSpaceDN/>
        <w:adjustRightInd/>
        <w:spacing w:after="200" w:line="276" w:lineRule="auto"/>
        <w:contextualSpacing/>
        <w:jc w:val="both"/>
        <w:rPr>
          <w:color w:val="000000"/>
          <w:sz w:val="24"/>
          <w:szCs w:val="24"/>
        </w:rPr>
      </w:pPr>
      <w:r w:rsidRPr="006F75B3">
        <w:rPr>
          <w:color w:val="000000"/>
          <w:sz w:val="24"/>
          <w:szCs w:val="24"/>
        </w:rPr>
        <w:t xml:space="preserve">Официальный интернет-портал правовой информации </w:t>
      </w:r>
      <w:hyperlink r:id="rId27" w:history="1">
        <w:r w:rsidR="0040530D">
          <w:rPr>
            <w:rStyle w:val="a7"/>
            <w:sz w:val="24"/>
            <w:szCs w:val="24"/>
          </w:rPr>
          <w:t>http://pravo.gov.ru...</w:t>
        </w:r>
      </w:hyperlink>
      <w:r w:rsidRPr="006F75B3">
        <w:rPr>
          <w:color w:val="000000"/>
          <w:sz w:val="24"/>
          <w:szCs w:val="24"/>
        </w:rPr>
        <w:t>.</w:t>
      </w:r>
    </w:p>
    <w:p w:rsidR="006F75B3" w:rsidRPr="006F75B3" w:rsidRDefault="006F75B3" w:rsidP="006F75B3">
      <w:pPr>
        <w:widowControl/>
        <w:numPr>
          <w:ilvl w:val="0"/>
          <w:numId w:val="32"/>
        </w:numPr>
        <w:autoSpaceDE/>
        <w:autoSpaceDN/>
        <w:adjustRightInd/>
        <w:spacing w:after="200" w:line="276" w:lineRule="auto"/>
        <w:contextualSpacing/>
        <w:jc w:val="both"/>
        <w:rPr>
          <w:color w:val="000000"/>
          <w:sz w:val="24"/>
          <w:szCs w:val="24"/>
        </w:rPr>
      </w:pPr>
      <w:r w:rsidRPr="006F75B3">
        <w:rPr>
          <w:color w:val="000000"/>
          <w:sz w:val="24"/>
          <w:szCs w:val="24"/>
        </w:rPr>
        <w:t>Портал Федеральных государственных образовательных стандартов высшего</w:t>
      </w:r>
      <w:r w:rsidRPr="006F75B3">
        <w:rPr>
          <w:color w:val="000000"/>
          <w:sz w:val="24"/>
          <w:szCs w:val="24"/>
        </w:rPr>
        <w:br/>
        <w:t xml:space="preserve">образования </w:t>
      </w:r>
      <w:hyperlink r:id="rId28" w:history="1">
        <w:r w:rsidR="0040530D">
          <w:rPr>
            <w:rStyle w:val="a7"/>
            <w:sz w:val="24"/>
            <w:szCs w:val="24"/>
          </w:rPr>
          <w:t>http://fgosvo.ru...</w:t>
        </w:r>
      </w:hyperlink>
      <w:r w:rsidRPr="006F75B3">
        <w:rPr>
          <w:color w:val="000000"/>
          <w:sz w:val="24"/>
          <w:szCs w:val="24"/>
        </w:rPr>
        <w:t>.</w:t>
      </w:r>
    </w:p>
    <w:p w:rsidR="006F75B3" w:rsidRPr="006F75B3" w:rsidRDefault="006F75B3" w:rsidP="006F75B3">
      <w:pPr>
        <w:widowControl/>
        <w:numPr>
          <w:ilvl w:val="0"/>
          <w:numId w:val="32"/>
        </w:numPr>
        <w:autoSpaceDE/>
        <w:autoSpaceDN/>
        <w:adjustRightInd/>
        <w:spacing w:after="200" w:line="276" w:lineRule="auto"/>
        <w:contextualSpacing/>
        <w:jc w:val="both"/>
        <w:rPr>
          <w:color w:val="000000"/>
          <w:sz w:val="24"/>
          <w:szCs w:val="24"/>
        </w:rPr>
      </w:pPr>
      <w:r w:rsidRPr="006F75B3">
        <w:rPr>
          <w:color w:val="000000"/>
          <w:sz w:val="24"/>
          <w:szCs w:val="24"/>
        </w:rPr>
        <w:t xml:space="preserve">Портал «Информационно-коммуникационные технологии в образовании» </w:t>
      </w:r>
      <w:hyperlink r:id="rId29" w:history="1">
        <w:r w:rsidR="0040530D">
          <w:rPr>
            <w:rStyle w:val="a7"/>
            <w:sz w:val="24"/>
            <w:szCs w:val="24"/>
          </w:rPr>
          <w:t>http://www.ict.edu.ru...</w:t>
        </w:r>
      </w:hyperlink>
      <w:r w:rsidRPr="006F75B3">
        <w:rPr>
          <w:color w:val="000000"/>
          <w:sz w:val="24"/>
          <w:szCs w:val="24"/>
        </w:rPr>
        <w:t>.</w:t>
      </w:r>
    </w:p>
    <w:p w:rsidR="006F75B3" w:rsidRPr="006F75B3" w:rsidRDefault="006F75B3" w:rsidP="006F75B3">
      <w:pPr>
        <w:widowControl/>
        <w:numPr>
          <w:ilvl w:val="0"/>
          <w:numId w:val="32"/>
        </w:numPr>
        <w:autoSpaceDE/>
        <w:autoSpaceDN/>
        <w:adjustRightInd/>
        <w:spacing w:after="200" w:line="276" w:lineRule="auto"/>
        <w:contextualSpacing/>
        <w:jc w:val="both"/>
        <w:rPr>
          <w:sz w:val="24"/>
          <w:szCs w:val="24"/>
          <w:lang w:eastAsia="en-US"/>
        </w:rPr>
      </w:pPr>
      <w:r w:rsidRPr="006F75B3">
        <w:rPr>
          <w:color w:val="000000"/>
          <w:sz w:val="24"/>
          <w:szCs w:val="22"/>
          <w:lang w:eastAsia="en-US"/>
        </w:rPr>
        <w:t xml:space="preserve">Педагогическая библиотека </w:t>
      </w:r>
      <w:hyperlink r:id="rId30" w:history="1">
        <w:r w:rsidR="0040530D">
          <w:rPr>
            <w:rStyle w:val="a7"/>
            <w:sz w:val="24"/>
            <w:szCs w:val="22"/>
            <w:lang w:eastAsia="en-US"/>
          </w:rPr>
          <w:t>http://www.gumer.info/bibliotek_Buks/Pedagog/index.php</w:t>
        </w:r>
      </w:hyperlink>
    </w:p>
    <w:p w:rsidR="006F75B3" w:rsidRPr="006F75B3" w:rsidRDefault="006F75B3" w:rsidP="006F75B3">
      <w:pPr>
        <w:widowControl/>
        <w:autoSpaceDE/>
        <w:autoSpaceDN/>
        <w:adjustRightInd/>
        <w:spacing w:after="200" w:line="276" w:lineRule="auto"/>
        <w:ind w:firstLine="709"/>
        <w:jc w:val="both"/>
        <w:rPr>
          <w:b/>
          <w:sz w:val="24"/>
          <w:szCs w:val="24"/>
        </w:rPr>
      </w:pPr>
    </w:p>
    <w:p w:rsidR="006F75B3" w:rsidRPr="006F75B3" w:rsidRDefault="006F75B3" w:rsidP="006F75B3">
      <w:pPr>
        <w:widowControl/>
        <w:autoSpaceDE/>
        <w:autoSpaceDN/>
        <w:adjustRightInd/>
        <w:spacing w:after="200" w:line="276" w:lineRule="auto"/>
        <w:ind w:firstLine="709"/>
        <w:jc w:val="both"/>
        <w:rPr>
          <w:b/>
          <w:sz w:val="24"/>
          <w:szCs w:val="24"/>
        </w:rPr>
      </w:pPr>
      <w:r w:rsidRPr="006F75B3">
        <w:rPr>
          <w:b/>
          <w:sz w:val="24"/>
          <w:szCs w:val="24"/>
        </w:rPr>
        <w:t xml:space="preserve">11. Описание материально-технической базы, необходимой для осуществления образовательного процесса </w:t>
      </w:r>
    </w:p>
    <w:p w:rsidR="006F75B3" w:rsidRPr="006F75B3" w:rsidRDefault="006F75B3" w:rsidP="006F75B3">
      <w:pPr>
        <w:widowControl/>
        <w:autoSpaceDE/>
        <w:autoSpaceDN/>
        <w:adjustRightInd/>
        <w:spacing w:after="200" w:line="276" w:lineRule="auto"/>
        <w:ind w:firstLine="709"/>
        <w:jc w:val="both"/>
        <w:rPr>
          <w:b/>
          <w:sz w:val="24"/>
          <w:szCs w:val="24"/>
        </w:rPr>
      </w:pPr>
    </w:p>
    <w:p w:rsidR="006F75B3" w:rsidRPr="006F75B3" w:rsidRDefault="006F75B3" w:rsidP="006F75B3">
      <w:pPr>
        <w:widowControl/>
        <w:autoSpaceDE/>
        <w:autoSpaceDN/>
        <w:adjustRightInd/>
        <w:spacing w:after="200" w:line="276" w:lineRule="auto"/>
        <w:ind w:firstLine="709"/>
        <w:jc w:val="both"/>
        <w:rPr>
          <w:sz w:val="24"/>
          <w:szCs w:val="24"/>
        </w:rPr>
      </w:pPr>
      <w:r w:rsidRPr="006F75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75B3" w:rsidRPr="006F75B3" w:rsidRDefault="006F75B3" w:rsidP="006F75B3">
      <w:pPr>
        <w:widowControl/>
        <w:autoSpaceDE/>
        <w:autoSpaceDN/>
        <w:adjustRightInd/>
        <w:spacing w:after="200" w:line="276" w:lineRule="auto"/>
        <w:ind w:firstLine="709"/>
        <w:jc w:val="both"/>
        <w:rPr>
          <w:sz w:val="24"/>
          <w:szCs w:val="24"/>
        </w:rPr>
      </w:pPr>
      <w:r w:rsidRPr="006F75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75B3" w:rsidRPr="006F75B3" w:rsidRDefault="006F75B3" w:rsidP="006F75B3">
      <w:pPr>
        <w:widowControl/>
        <w:autoSpaceDE/>
        <w:autoSpaceDN/>
        <w:adjustRightInd/>
        <w:spacing w:after="200" w:line="276" w:lineRule="auto"/>
        <w:ind w:firstLine="709"/>
        <w:jc w:val="both"/>
        <w:rPr>
          <w:sz w:val="24"/>
          <w:szCs w:val="24"/>
        </w:rPr>
      </w:pPr>
      <w:r w:rsidRPr="006F75B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75B3" w:rsidRPr="006F75B3" w:rsidRDefault="006F75B3" w:rsidP="006F75B3">
      <w:pPr>
        <w:widowControl/>
        <w:autoSpaceDE/>
        <w:autoSpaceDN/>
        <w:adjustRightInd/>
        <w:spacing w:after="200" w:line="276" w:lineRule="auto"/>
        <w:ind w:firstLine="709"/>
        <w:jc w:val="both"/>
        <w:rPr>
          <w:sz w:val="24"/>
          <w:szCs w:val="24"/>
        </w:rPr>
      </w:pPr>
      <w:r w:rsidRPr="006F75B3">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w:t>
      </w:r>
      <w:r w:rsidRPr="006F75B3">
        <w:rPr>
          <w:sz w:val="24"/>
          <w:szCs w:val="24"/>
        </w:rPr>
        <w:lastRenderedPageBreak/>
        <w:t xml:space="preserve">сультант плюс», «Гарант»; электронно-библиотечные системы «IPRbooks» и «ЭБС ЮРАЙТ». </w:t>
      </w:r>
    </w:p>
    <w:p w:rsidR="006F75B3" w:rsidRPr="006F75B3" w:rsidRDefault="006F75B3" w:rsidP="006F75B3">
      <w:pPr>
        <w:widowControl/>
        <w:autoSpaceDE/>
        <w:autoSpaceDN/>
        <w:adjustRightInd/>
        <w:spacing w:after="200" w:line="276" w:lineRule="auto"/>
        <w:ind w:firstLine="709"/>
        <w:jc w:val="both"/>
        <w:rPr>
          <w:sz w:val="24"/>
          <w:szCs w:val="24"/>
        </w:rPr>
      </w:pPr>
      <w:r w:rsidRPr="006F75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B4B6A">
          <w:rPr>
            <w:color w:val="0000FF"/>
            <w:sz w:val="24"/>
            <w:u w:val="single"/>
          </w:rPr>
          <w:t>www.biblio-online.ru</w:t>
        </w:r>
      </w:hyperlink>
      <w:r w:rsidRPr="006F75B3">
        <w:rPr>
          <w:sz w:val="24"/>
          <w:szCs w:val="24"/>
        </w:rPr>
        <w:t xml:space="preserve">., 1С:Предпр.8.Комплект для обучения в высших и средних учебных заведениях, Moodle. </w:t>
      </w:r>
    </w:p>
    <w:p w:rsidR="006F75B3" w:rsidRPr="006F75B3" w:rsidRDefault="006F75B3" w:rsidP="006F75B3">
      <w:pPr>
        <w:widowControl/>
        <w:autoSpaceDE/>
        <w:autoSpaceDN/>
        <w:adjustRightInd/>
        <w:spacing w:after="200" w:line="276" w:lineRule="auto"/>
        <w:ind w:firstLine="709"/>
        <w:jc w:val="both"/>
        <w:rPr>
          <w:sz w:val="24"/>
          <w:szCs w:val="24"/>
        </w:rPr>
      </w:pPr>
      <w:r w:rsidRPr="006F75B3">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75B3" w:rsidRPr="006F75B3" w:rsidRDefault="006F75B3" w:rsidP="006F75B3">
      <w:pPr>
        <w:widowControl/>
        <w:autoSpaceDE/>
        <w:autoSpaceDN/>
        <w:adjustRightInd/>
        <w:spacing w:after="200" w:line="276" w:lineRule="auto"/>
        <w:ind w:firstLine="709"/>
        <w:jc w:val="both"/>
        <w:rPr>
          <w:sz w:val="24"/>
          <w:szCs w:val="24"/>
        </w:rPr>
      </w:pPr>
      <w:r w:rsidRPr="006F75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B4B6A">
          <w:rPr>
            <w:color w:val="0000FF"/>
            <w:sz w:val="24"/>
            <w:u w:val="single"/>
          </w:rPr>
          <w:t>www.biblio-online.ru</w:t>
        </w:r>
      </w:hyperlink>
      <w:r w:rsidRPr="006F75B3">
        <w:rPr>
          <w:sz w:val="24"/>
          <w:szCs w:val="24"/>
        </w:rPr>
        <w:t xml:space="preserve"> </w:t>
      </w:r>
    </w:p>
    <w:p w:rsidR="006F75B3" w:rsidRPr="006F75B3" w:rsidRDefault="006F75B3" w:rsidP="006F75B3">
      <w:pPr>
        <w:widowControl/>
        <w:autoSpaceDE/>
        <w:autoSpaceDN/>
        <w:adjustRightInd/>
        <w:spacing w:after="200" w:line="276" w:lineRule="auto"/>
        <w:ind w:firstLine="709"/>
        <w:jc w:val="both"/>
        <w:rPr>
          <w:sz w:val="24"/>
          <w:szCs w:val="24"/>
        </w:rPr>
      </w:pPr>
      <w:r w:rsidRPr="006F75B3">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sidRPr="006F75B3">
        <w:rPr>
          <w:sz w:val="24"/>
          <w:szCs w:val="24"/>
        </w:rPr>
        <w:lastRenderedPageBreak/>
        <w:t>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75B3" w:rsidRPr="006F75B3" w:rsidRDefault="006F75B3" w:rsidP="006F75B3">
      <w:pPr>
        <w:widowControl/>
        <w:autoSpaceDE/>
        <w:autoSpaceDN/>
        <w:adjustRightInd/>
        <w:spacing w:after="200" w:line="276" w:lineRule="auto"/>
        <w:ind w:firstLine="709"/>
        <w:jc w:val="both"/>
        <w:rPr>
          <w:rFonts w:ascii="Calibri" w:hAnsi="Calibri"/>
          <w:color w:val="000000"/>
          <w:sz w:val="24"/>
          <w:szCs w:val="24"/>
        </w:rPr>
      </w:pPr>
    </w:p>
    <w:p w:rsidR="006F75B3" w:rsidRPr="006F75B3" w:rsidRDefault="006F75B3" w:rsidP="006F75B3">
      <w:pPr>
        <w:widowControl/>
        <w:autoSpaceDE/>
        <w:autoSpaceDN/>
        <w:adjustRightInd/>
        <w:spacing w:after="200" w:line="276" w:lineRule="auto"/>
        <w:rPr>
          <w:rFonts w:ascii="Calibri" w:hAnsi="Calibri"/>
          <w:sz w:val="22"/>
          <w:szCs w:val="22"/>
        </w:rPr>
      </w:pPr>
    </w:p>
    <w:p w:rsidR="00FC427A" w:rsidRPr="00073B42" w:rsidRDefault="00FC427A" w:rsidP="00F802C4">
      <w:pPr>
        <w:widowControl/>
        <w:autoSpaceDE/>
        <w:autoSpaceDN/>
        <w:adjustRightInd/>
        <w:ind w:firstLine="709"/>
        <w:jc w:val="both"/>
        <w:rPr>
          <w:sz w:val="24"/>
          <w:szCs w:val="24"/>
        </w:rPr>
      </w:pPr>
    </w:p>
    <w:p w:rsidR="00FC427A" w:rsidRPr="00073B42" w:rsidRDefault="00FC427A" w:rsidP="00670DC5">
      <w:pPr>
        <w:widowControl/>
        <w:autoSpaceDE/>
        <w:autoSpaceDN/>
        <w:adjustRightInd/>
        <w:ind w:firstLine="709"/>
        <w:jc w:val="both"/>
        <w:rPr>
          <w:sz w:val="24"/>
          <w:szCs w:val="24"/>
        </w:rPr>
      </w:pPr>
    </w:p>
    <w:sectPr w:rsidR="00FC427A" w:rsidRPr="00073B4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EF8" w:rsidRDefault="001F1EF8" w:rsidP="00160BC1">
      <w:r>
        <w:separator/>
      </w:r>
    </w:p>
  </w:endnote>
  <w:endnote w:type="continuationSeparator" w:id="0">
    <w:p w:rsidR="001F1EF8" w:rsidRDefault="001F1E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EF8" w:rsidRDefault="001F1EF8" w:rsidP="00160BC1">
      <w:r>
        <w:separator/>
      </w:r>
    </w:p>
  </w:footnote>
  <w:footnote w:type="continuationSeparator" w:id="0">
    <w:p w:rsidR="001F1EF8" w:rsidRDefault="001F1E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90EF4"/>
    <w:multiLevelType w:val="hybridMultilevel"/>
    <w:tmpl w:val="B27EFEE2"/>
    <w:lvl w:ilvl="0" w:tplc="C1DA44B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FF1065"/>
    <w:multiLevelType w:val="hybridMultilevel"/>
    <w:tmpl w:val="DCBCDC96"/>
    <w:lvl w:ilvl="0" w:tplc="2E08732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A528E"/>
    <w:multiLevelType w:val="multilevel"/>
    <w:tmpl w:val="FC6C62B4"/>
    <w:lvl w:ilvl="0">
      <w:start w:val="5"/>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FB0A61"/>
    <w:multiLevelType w:val="hybridMultilevel"/>
    <w:tmpl w:val="C30E8E64"/>
    <w:lvl w:ilvl="0" w:tplc="1EEA4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8A6798"/>
    <w:multiLevelType w:val="hybridMultilevel"/>
    <w:tmpl w:val="003E9EBA"/>
    <w:lvl w:ilvl="0" w:tplc="FA5E70F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49E4856"/>
    <w:multiLevelType w:val="hybridMultilevel"/>
    <w:tmpl w:val="CF209272"/>
    <w:lvl w:ilvl="0" w:tplc="2F66DC6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785BA9"/>
    <w:multiLevelType w:val="hybridMultilevel"/>
    <w:tmpl w:val="28281536"/>
    <w:lvl w:ilvl="0" w:tplc="289C51D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2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15:restartNumberingAfterBreak="0">
    <w:nsid w:val="795A3D85"/>
    <w:multiLevelType w:val="hybridMultilevel"/>
    <w:tmpl w:val="1A6CF18C"/>
    <w:lvl w:ilvl="0" w:tplc="4004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E10D6E"/>
    <w:multiLevelType w:val="multilevel"/>
    <w:tmpl w:val="E1A880FE"/>
    <w:lvl w:ilvl="0">
      <w:start w:val="4"/>
      <w:numFmt w:val="decimal"/>
      <w:suff w:val="space"/>
      <w:lvlText w:val="%1."/>
      <w:lvlJc w:val="left"/>
      <w:pPr>
        <w:ind w:left="720"/>
      </w:pPr>
      <w:rPr>
        <w:rFonts w:ascii="Times New Roman" w:hAnsi="Times New Roman" w:cs="Times New Roman" w:hint="default"/>
        <w:strike w:val="0"/>
        <w:color w:val="000000"/>
        <w:spacing w:val="4"/>
        <w:w w:val="100"/>
        <w:sz w:val="22"/>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7D241B54"/>
    <w:multiLevelType w:val="multilevel"/>
    <w:tmpl w:val="B56A53E4"/>
    <w:lvl w:ilvl="0">
      <w:start w:val="1"/>
      <w:numFmt w:val="decimal"/>
      <w:suff w:val="space"/>
      <w:lvlText w:val="%1."/>
      <w:lvlJc w:val="left"/>
      <w:pPr>
        <w:ind w:left="720"/>
      </w:pPr>
      <w:rPr>
        <w:rFonts w:ascii="Times New Roman" w:hAnsi="Times New Roman" w:cs="Times New Roman" w:hint="default"/>
        <w:strike w:val="0"/>
        <w:color w:val="000000"/>
        <w:spacing w:val="-2"/>
        <w:w w:val="100"/>
        <w:sz w:val="22"/>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15:restartNumberingAfterBreak="0">
    <w:nsid w:val="7EBA6CD4"/>
    <w:multiLevelType w:val="hybridMultilevel"/>
    <w:tmpl w:val="86F03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7"/>
  </w:num>
  <w:num w:numId="3">
    <w:abstractNumId w:val="0"/>
  </w:num>
  <w:num w:numId="4">
    <w:abstractNumId w:val="19"/>
  </w:num>
  <w:num w:numId="5">
    <w:abstractNumId w:val="6"/>
  </w:num>
  <w:num w:numId="6">
    <w:abstractNumId w:val="9"/>
  </w:num>
  <w:num w:numId="7">
    <w:abstractNumId w:val="24"/>
  </w:num>
  <w:num w:numId="8">
    <w:abstractNumId w:val="3"/>
  </w:num>
  <w:num w:numId="9">
    <w:abstractNumId w:val="8"/>
  </w:num>
  <w:num w:numId="10">
    <w:abstractNumId w:val="25"/>
  </w:num>
  <w:num w:numId="11">
    <w:abstractNumId w:val="23"/>
  </w:num>
  <w:num w:numId="12">
    <w:abstractNumId w:val="21"/>
  </w:num>
  <w:num w:numId="13">
    <w:abstractNumId w:val="26"/>
  </w:num>
  <w:num w:numId="14">
    <w:abstractNumId w:val="5"/>
  </w:num>
  <w:num w:numId="15">
    <w:abstractNumId w:val="18"/>
  </w:num>
  <w:num w:numId="16">
    <w:abstractNumId w:val="16"/>
  </w:num>
  <w:num w:numId="17">
    <w:abstractNumId w:val="27"/>
  </w:num>
  <w:num w:numId="18">
    <w:abstractNumId w:val="13"/>
  </w:num>
  <w:num w:numId="19">
    <w:abstractNumId w:val="14"/>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2"/>
  </w:num>
  <w:num w:numId="24">
    <w:abstractNumId w:val="10"/>
  </w:num>
  <w:num w:numId="25">
    <w:abstractNumId w:val="2"/>
  </w:num>
  <w:num w:numId="26">
    <w:abstractNumId w:val="17"/>
  </w:num>
  <w:num w:numId="27">
    <w:abstractNumId w:val="29"/>
  </w:num>
  <w:num w:numId="28">
    <w:abstractNumId w:val="28"/>
  </w:num>
  <w:num w:numId="29">
    <w:abstractNumId w:val="1"/>
  </w:num>
  <w:num w:numId="30">
    <w:abstractNumId w:val="20"/>
  </w:num>
  <w:num w:numId="31">
    <w:abstractNumId w:val="15"/>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78E"/>
    <w:rsid w:val="00027D2C"/>
    <w:rsid w:val="00027E5B"/>
    <w:rsid w:val="000355C8"/>
    <w:rsid w:val="00037461"/>
    <w:rsid w:val="000464A0"/>
    <w:rsid w:val="00051AEE"/>
    <w:rsid w:val="00060A01"/>
    <w:rsid w:val="00064AA9"/>
    <w:rsid w:val="00073B42"/>
    <w:rsid w:val="00074467"/>
    <w:rsid w:val="00075946"/>
    <w:rsid w:val="000835F5"/>
    <w:rsid w:val="00083873"/>
    <w:rsid w:val="00084E71"/>
    <w:rsid w:val="00085CE1"/>
    <w:rsid w:val="000875BF"/>
    <w:rsid w:val="000911D1"/>
    <w:rsid w:val="000979AA"/>
    <w:rsid w:val="000A0969"/>
    <w:rsid w:val="000A38F4"/>
    <w:rsid w:val="000A4FAC"/>
    <w:rsid w:val="000B1331"/>
    <w:rsid w:val="000B75B9"/>
    <w:rsid w:val="000B7795"/>
    <w:rsid w:val="000B7D84"/>
    <w:rsid w:val="000C4546"/>
    <w:rsid w:val="000D07C6"/>
    <w:rsid w:val="000D4429"/>
    <w:rsid w:val="000D6DE5"/>
    <w:rsid w:val="000E37E9"/>
    <w:rsid w:val="000F1EDB"/>
    <w:rsid w:val="00102E02"/>
    <w:rsid w:val="001128FD"/>
    <w:rsid w:val="00114770"/>
    <w:rsid w:val="001165D0"/>
    <w:rsid w:val="001166B7"/>
    <w:rsid w:val="001167A8"/>
    <w:rsid w:val="0012277A"/>
    <w:rsid w:val="00122FA9"/>
    <w:rsid w:val="00127108"/>
    <w:rsid w:val="00127DEA"/>
    <w:rsid w:val="00130236"/>
    <w:rsid w:val="00131CDA"/>
    <w:rsid w:val="00132F57"/>
    <w:rsid w:val="001378B1"/>
    <w:rsid w:val="00155A88"/>
    <w:rsid w:val="0015639D"/>
    <w:rsid w:val="001566F1"/>
    <w:rsid w:val="00160BC1"/>
    <w:rsid w:val="00161C70"/>
    <w:rsid w:val="001634F7"/>
    <w:rsid w:val="0016468B"/>
    <w:rsid w:val="001716A9"/>
    <w:rsid w:val="00181AAB"/>
    <w:rsid w:val="00184F65"/>
    <w:rsid w:val="00185641"/>
    <w:rsid w:val="001871AA"/>
    <w:rsid w:val="001A6533"/>
    <w:rsid w:val="001B7E7A"/>
    <w:rsid w:val="001C0E6B"/>
    <w:rsid w:val="001C1A97"/>
    <w:rsid w:val="001C34FE"/>
    <w:rsid w:val="001C4FED"/>
    <w:rsid w:val="001C6305"/>
    <w:rsid w:val="001F11DE"/>
    <w:rsid w:val="001F1EF8"/>
    <w:rsid w:val="001F5141"/>
    <w:rsid w:val="00201BF8"/>
    <w:rsid w:val="00207E2E"/>
    <w:rsid w:val="00207FB7"/>
    <w:rsid w:val="00211C1B"/>
    <w:rsid w:val="00230A1F"/>
    <w:rsid w:val="00240A81"/>
    <w:rsid w:val="00245199"/>
    <w:rsid w:val="00250F1F"/>
    <w:rsid w:val="002657BC"/>
    <w:rsid w:val="00274455"/>
    <w:rsid w:val="00276128"/>
    <w:rsid w:val="0027733F"/>
    <w:rsid w:val="0029085C"/>
    <w:rsid w:val="00291D05"/>
    <w:rsid w:val="002933E5"/>
    <w:rsid w:val="002A0D1B"/>
    <w:rsid w:val="002A1079"/>
    <w:rsid w:val="002B2A0E"/>
    <w:rsid w:val="002B40BE"/>
    <w:rsid w:val="002B5AB9"/>
    <w:rsid w:val="002B6C87"/>
    <w:rsid w:val="002B70B0"/>
    <w:rsid w:val="002B734E"/>
    <w:rsid w:val="002C250D"/>
    <w:rsid w:val="002C2EAE"/>
    <w:rsid w:val="002C3F08"/>
    <w:rsid w:val="002C7582"/>
    <w:rsid w:val="002D4D0A"/>
    <w:rsid w:val="002D6AC0"/>
    <w:rsid w:val="002E4CB7"/>
    <w:rsid w:val="002F0F7B"/>
    <w:rsid w:val="002F7882"/>
    <w:rsid w:val="00315AB7"/>
    <w:rsid w:val="0032166A"/>
    <w:rsid w:val="00330957"/>
    <w:rsid w:val="0033546E"/>
    <w:rsid w:val="003477D4"/>
    <w:rsid w:val="00355C7E"/>
    <w:rsid w:val="003618C2"/>
    <w:rsid w:val="00363097"/>
    <w:rsid w:val="00365758"/>
    <w:rsid w:val="003668E3"/>
    <w:rsid w:val="00390B62"/>
    <w:rsid w:val="00393610"/>
    <w:rsid w:val="00397F42"/>
    <w:rsid w:val="003A3494"/>
    <w:rsid w:val="003A57B5"/>
    <w:rsid w:val="003A6FB0"/>
    <w:rsid w:val="003A71E4"/>
    <w:rsid w:val="003B1CB9"/>
    <w:rsid w:val="003B7F71"/>
    <w:rsid w:val="003D6E2B"/>
    <w:rsid w:val="003E72C0"/>
    <w:rsid w:val="00400491"/>
    <w:rsid w:val="00402F57"/>
    <w:rsid w:val="00404021"/>
    <w:rsid w:val="0040530D"/>
    <w:rsid w:val="00407242"/>
    <w:rsid w:val="00407404"/>
    <w:rsid w:val="004110F5"/>
    <w:rsid w:val="0043029D"/>
    <w:rsid w:val="00435249"/>
    <w:rsid w:val="0046365B"/>
    <w:rsid w:val="0047224A"/>
    <w:rsid w:val="0047572F"/>
    <w:rsid w:val="0047633A"/>
    <w:rsid w:val="0048300E"/>
    <w:rsid w:val="004866C9"/>
    <w:rsid w:val="0049217A"/>
    <w:rsid w:val="00494CB3"/>
    <w:rsid w:val="004A2C0D"/>
    <w:rsid w:val="004A2E62"/>
    <w:rsid w:val="004A68C9"/>
    <w:rsid w:val="004B32E1"/>
    <w:rsid w:val="004C5815"/>
    <w:rsid w:val="004C6DB3"/>
    <w:rsid w:val="004D5623"/>
    <w:rsid w:val="004E0C3F"/>
    <w:rsid w:val="004E3D82"/>
    <w:rsid w:val="004E4CD6"/>
    <w:rsid w:val="004E4DB2"/>
    <w:rsid w:val="004E62F1"/>
    <w:rsid w:val="004E753A"/>
    <w:rsid w:val="004F2C8A"/>
    <w:rsid w:val="004F2C9C"/>
    <w:rsid w:val="004F3C72"/>
    <w:rsid w:val="00501675"/>
    <w:rsid w:val="00506330"/>
    <w:rsid w:val="00516F43"/>
    <w:rsid w:val="0052531C"/>
    <w:rsid w:val="00527BA6"/>
    <w:rsid w:val="00527DAB"/>
    <w:rsid w:val="005362E6"/>
    <w:rsid w:val="00537A62"/>
    <w:rsid w:val="00540F31"/>
    <w:rsid w:val="0055326B"/>
    <w:rsid w:val="0056363C"/>
    <w:rsid w:val="00565480"/>
    <w:rsid w:val="005669CB"/>
    <w:rsid w:val="00572F9F"/>
    <w:rsid w:val="00573335"/>
    <w:rsid w:val="00576822"/>
    <w:rsid w:val="00577E0F"/>
    <w:rsid w:val="005816EA"/>
    <w:rsid w:val="00582969"/>
    <w:rsid w:val="00583C2E"/>
    <w:rsid w:val="00584FE8"/>
    <w:rsid w:val="00586FAD"/>
    <w:rsid w:val="005915BA"/>
    <w:rsid w:val="00591B36"/>
    <w:rsid w:val="00592479"/>
    <w:rsid w:val="005A1BFA"/>
    <w:rsid w:val="005A28FC"/>
    <w:rsid w:val="005B47CE"/>
    <w:rsid w:val="005C133E"/>
    <w:rsid w:val="005C13E4"/>
    <w:rsid w:val="005C20F0"/>
    <w:rsid w:val="005C3AEB"/>
    <w:rsid w:val="005C3E07"/>
    <w:rsid w:val="005C7567"/>
    <w:rsid w:val="005D206B"/>
    <w:rsid w:val="005F2349"/>
    <w:rsid w:val="006044B4"/>
    <w:rsid w:val="00607E17"/>
    <w:rsid w:val="006118F6"/>
    <w:rsid w:val="00611C92"/>
    <w:rsid w:val="00624E28"/>
    <w:rsid w:val="00634546"/>
    <w:rsid w:val="00641D73"/>
    <w:rsid w:val="00642A2F"/>
    <w:rsid w:val="006439F4"/>
    <w:rsid w:val="0064696D"/>
    <w:rsid w:val="0065606F"/>
    <w:rsid w:val="00656AC4"/>
    <w:rsid w:val="00661CD9"/>
    <w:rsid w:val="00670581"/>
    <w:rsid w:val="00670DC5"/>
    <w:rsid w:val="00673F41"/>
    <w:rsid w:val="00676914"/>
    <w:rsid w:val="00687B3A"/>
    <w:rsid w:val="00692DD7"/>
    <w:rsid w:val="00695BF6"/>
    <w:rsid w:val="006B0CA3"/>
    <w:rsid w:val="006D108C"/>
    <w:rsid w:val="006D15B6"/>
    <w:rsid w:val="006D6805"/>
    <w:rsid w:val="006E5A8C"/>
    <w:rsid w:val="006E5C19"/>
    <w:rsid w:val="006F703F"/>
    <w:rsid w:val="006F75B3"/>
    <w:rsid w:val="00705814"/>
    <w:rsid w:val="00705FB5"/>
    <w:rsid w:val="007066B1"/>
    <w:rsid w:val="00713D44"/>
    <w:rsid w:val="00722143"/>
    <w:rsid w:val="007327FE"/>
    <w:rsid w:val="0073527A"/>
    <w:rsid w:val="0074144F"/>
    <w:rsid w:val="00744FC2"/>
    <w:rsid w:val="007512C7"/>
    <w:rsid w:val="00752936"/>
    <w:rsid w:val="0075755C"/>
    <w:rsid w:val="0076201E"/>
    <w:rsid w:val="00762B19"/>
    <w:rsid w:val="00764497"/>
    <w:rsid w:val="00764692"/>
    <w:rsid w:val="0076679C"/>
    <w:rsid w:val="007751FE"/>
    <w:rsid w:val="00777B09"/>
    <w:rsid w:val="00781ADF"/>
    <w:rsid w:val="00783D3E"/>
    <w:rsid w:val="00785842"/>
    <w:rsid w:val="007865CB"/>
    <w:rsid w:val="00793E1B"/>
    <w:rsid w:val="00793F01"/>
    <w:rsid w:val="007A1A11"/>
    <w:rsid w:val="007A1E4A"/>
    <w:rsid w:val="007A5EE5"/>
    <w:rsid w:val="007A754E"/>
    <w:rsid w:val="007A7E7B"/>
    <w:rsid w:val="007B1941"/>
    <w:rsid w:val="007B2F12"/>
    <w:rsid w:val="007C277B"/>
    <w:rsid w:val="007C3501"/>
    <w:rsid w:val="007C5ED8"/>
    <w:rsid w:val="007C69DF"/>
    <w:rsid w:val="007D5CC1"/>
    <w:rsid w:val="007E0CB7"/>
    <w:rsid w:val="007E0DC1"/>
    <w:rsid w:val="007E10C6"/>
    <w:rsid w:val="007E6CD0"/>
    <w:rsid w:val="007F098D"/>
    <w:rsid w:val="007F1F9A"/>
    <w:rsid w:val="007F4B97"/>
    <w:rsid w:val="007F7A4D"/>
    <w:rsid w:val="00801B83"/>
    <w:rsid w:val="008038B4"/>
    <w:rsid w:val="008127F3"/>
    <w:rsid w:val="0081421B"/>
    <w:rsid w:val="00817830"/>
    <w:rsid w:val="00820D1B"/>
    <w:rsid w:val="00822288"/>
    <w:rsid w:val="00823333"/>
    <w:rsid w:val="00823E5A"/>
    <w:rsid w:val="00833F33"/>
    <w:rsid w:val="008423FF"/>
    <w:rsid w:val="0085543F"/>
    <w:rsid w:val="00857FC8"/>
    <w:rsid w:val="0086651C"/>
    <w:rsid w:val="008707BE"/>
    <w:rsid w:val="00873120"/>
    <w:rsid w:val="008748E4"/>
    <w:rsid w:val="008754BA"/>
    <w:rsid w:val="00880111"/>
    <w:rsid w:val="0088272E"/>
    <w:rsid w:val="008A1D44"/>
    <w:rsid w:val="008B6331"/>
    <w:rsid w:val="008D29E3"/>
    <w:rsid w:val="008E040A"/>
    <w:rsid w:val="008E3180"/>
    <w:rsid w:val="008E5E59"/>
    <w:rsid w:val="00915AED"/>
    <w:rsid w:val="00916C75"/>
    <w:rsid w:val="00920199"/>
    <w:rsid w:val="00921868"/>
    <w:rsid w:val="00941875"/>
    <w:rsid w:val="0094370C"/>
    <w:rsid w:val="009477A1"/>
    <w:rsid w:val="00951F6B"/>
    <w:rsid w:val="009528CA"/>
    <w:rsid w:val="00954E45"/>
    <w:rsid w:val="009604F5"/>
    <w:rsid w:val="00965998"/>
    <w:rsid w:val="00973267"/>
    <w:rsid w:val="00975025"/>
    <w:rsid w:val="0097687E"/>
    <w:rsid w:val="009B4131"/>
    <w:rsid w:val="009B438D"/>
    <w:rsid w:val="009B4B6A"/>
    <w:rsid w:val="009B7950"/>
    <w:rsid w:val="009C23F7"/>
    <w:rsid w:val="009D7621"/>
    <w:rsid w:val="009E35D2"/>
    <w:rsid w:val="009E4938"/>
    <w:rsid w:val="009F2D37"/>
    <w:rsid w:val="009F4070"/>
    <w:rsid w:val="00A015C3"/>
    <w:rsid w:val="00A03F2B"/>
    <w:rsid w:val="00A050A3"/>
    <w:rsid w:val="00A275E4"/>
    <w:rsid w:val="00A27777"/>
    <w:rsid w:val="00A32A5F"/>
    <w:rsid w:val="00A44F9E"/>
    <w:rsid w:val="00A567CD"/>
    <w:rsid w:val="00A63D90"/>
    <w:rsid w:val="00A70537"/>
    <w:rsid w:val="00A71AEB"/>
    <w:rsid w:val="00A75675"/>
    <w:rsid w:val="00A76E53"/>
    <w:rsid w:val="00A85534"/>
    <w:rsid w:val="00A9035F"/>
    <w:rsid w:val="00A9607B"/>
    <w:rsid w:val="00A96C48"/>
    <w:rsid w:val="00A97295"/>
    <w:rsid w:val="00AA2A29"/>
    <w:rsid w:val="00AB2091"/>
    <w:rsid w:val="00AB2D60"/>
    <w:rsid w:val="00AB5CE4"/>
    <w:rsid w:val="00AC2889"/>
    <w:rsid w:val="00AC4128"/>
    <w:rsid w:val="00AD0669"/>
    <w:rsid w:val="00AD208A"/>
    <w:rsid w:val="00AD4A3C"/>
    <w:rsid w:val="00AE3177"/>
    <w:rsid w:val="00AF61EB"/>
    <w:rsid w:val="00AF7F61"/>
    <w:rsid w:val="00B0613A"/>
    <w:rsid w:val="00B26118"/>
    <w:rsid w:val="00B35C03"/>
    <w:rsid w:val="00B5209B"/>
    <w:rsid w:val="00B542D4"/>
    <w:rsid w:val="00B54421"/>
    <w:rsid w:val="00B642B8"/>
    <w:rsid w:val="00B668D9"/>
    <w:rsid w:val="00B66D35"/>
    <w:rsid w:val="00B70BB3"/>
    <w:rsid w:val="00B817E2"/>
    <w:rsid w:val="00B87D60"/>
    <w:rsid w:val="00B94CCE"/>
    <w:rsid w:val="00BA63C1"/>
    <w:rsid w:val="00BB1035"/>
    <w:rsid w:val="00BB6C9A"/>
    <w:rsid w:val="00BB70FB"/>
    <w:rsid w:val="00BC2E8D"/>
    <w:rsid w:val="00BD2C06"/>
    <w:rsid w:val="00BD2E01"/>
    <w:rsid w:val="00BE023D"/>
    <w:rsid w:val="00BE758A"/>
    <w:rsid w:val="00BF20CA"/>
    <w:rsid w:val="00BF22FC"/>
    <w:rsid w:val="00BF5C34"/>
    <w:rsid w:val="00C03D84"/>
    <w:rsid w:val="00C1245E"/>
    <w:rsid w:val="00C228C5"/>
    <w:rsid w:val="00C24EA8"/>
    <w:rsid w:val="00C26026"/>
    <w:rsid w:val="00C30302"/>
    <w:rsid w:val="00C33228"/>
    <w:rsid w:val="00C33468"/>
    <w:rsid w:val="00C3475E"/>
    <w:rsid w:val="00C40C06"/>
    <w:rsid w:val="00C46A68"/>
    <w:rsid w:val="00C53F55"/>
    <w:rsid w:val="00C55E91"/>
    <w:rsid w:val="00C62B44"/>
    <w:rsid w:val="00C635D1"/>
    <w:rsid w:val="00C70CA1"/>
    <w:rsid w:val="00C8444F"/>
    <w:rsid w:val="00C84CBA"/>
    <w:rsid w:val="00C90A7A"/>
    <w:rsid w:val="00C939F4"/>
    <w:rsid w:val="00C93F61"/>
    <w:rsid w:val="00C94464"/>
    <w:rsid w:val="00C953C9"/>
    <w:rsid w:val="00CA401A"/>
    <w:rsid w:val="00CB27ED"/>
    <w:rsid w:val="00CB61D6"/>
    <w:rsid w:val="00CB7029"/>
    <w:rsid w:val="00CC2BDD"/>
    <w:rsid w:val="00CC2D6A"/>
    <w:rsid w:val="00CD094F"/>
    <w:rsid w:val="00CD1826"/>
    <w:rsid w:val="00CD1D28"/>
    <w:rsid w:val="00CE61A0"/>
    <w:rsid w:val="00CE6628"/>
    <w:rsid w:val="00CE6C4B"/>
    <w:rsid w:val="00CE6E86"/>
    <w:rsid w:val="00CF12C6"/>
    <w:rsid w:val="00CF2B2F"/>
    <w:rsid w:val="00CF6292"/>
    <w:rsid w:val="00CF6B12"/>
    <w:rsid w:val="00D02EB8"/>
    <w:rsid w:val="00D1062F"/>
    <w:rsid w:val="00D152E4"/>
    <w:rsid w:val="00D16154"/>
    <w:rsid w:val="00D1753D"/>
    <w:rsid w:val="00D23EFA"/>
    <w:rsid w:val="00D34B66"/>
    <w:rsid w:val="00D5571B"/>
    <w:rsid w:val="00D63339"/>
    <w:rsid w:val="00D761E8"/>
    <w:rsid w:val="00D83177"/>
    <w:rsid w:val="00D8506D"/>
    <w:rsid w:val="00D874E7"/>
    <w:rsid w:val="00D90307"/>
    <w:rsid w:val="00D92267"/>
    <w:rsid w:val="00D937A4"/>
    <w:rsid w:val="00D94061"/>
    <w:rsid w:val="00D97830"/>
    <w:rsid w:val="00DA3FFC"/>
    <w:rsid w:val="00DA489D"/>
    <w:rsid w:val="00DA48D3"/>
    <w:rsid w:val="00DB08E2"/>
    <w:rsid w:val="00DB0A35"/>
    <w:rsid w:val="00DB228F"/>
    <w:rsid w:val="00DB7D78"/>
    <w:rsid w:val="00DC5936"/>
    <w:rsid w:val="00DC6660"/>
    <w:rsid w:val="00DD03B9"/>
    <w:rsid w:val="00DD6EB4"/>
    <w:rsid w:val="00DE38F3"/>
    <w:rsid w:val="00DF1076"/>
    <w:rsid w:val="00DF26AA"/>
    <w:rsid w:val="00DF7ED6"/>
    <w:rsid w:val="00E02CDE"/>
    <w:rsid w:val="00E10710"/>
    <w:rsid w:val="00E11452"/>
    <w:rsid w:val="00E42AED"/>
    <w:rsid w:val="00E444BA"/>
    <w:rsid w:val="00E4451A"/>
    <w:rsid w:val="00E704DE"/>
    <w:rsid w:val="00E72419"/>
    <w:rsid w:val="00E72975"/>
    <w:rsid w:val="00E7465A"/>
    <w:rsid w:val="00E9119D"/>
    <w:rsid w:val="00E91D7F"/>
    <w:rsid w:val="00E92238"/>
    <w:rsid w:val="00EA206F"/>
    <w:rsid w:val="00EA3690"/>
    <w:rsid w:val="00EA4F43"/>
    <w:rsid w:val="00EB258A"/>
    <w:rsid w:val="00EB4DF5"/>
    <w:rsid w:val="00EB539A"/>
    <w:rsid w:val="00EB6500"/>
    <w:rsid w:val="00EC01F0"/>
    <w:rsid w:val="00ED28E4"/>
    <w:rsid w:val="00ED6B4C"/>
    <w:rsid w:val="00ED789C"/>
    <w:rsid w:val="00EE165B"/>
    <w:rsid w:val="00EE4D57"/>
    <w:rsid w:val="00EF742A"/>
    <w:rsid w:val="00F0056C"/>
    <w:rsid w:val="00F00B76"/>
    <w:rsid w:val="00F03950"/>
    <w:rsid w:val="00F06F17"/>
    <w:rsid w:val="00F224E9"/>
    <w:rsid w:val="00F226CA"/>
    <w:rsid w:val="00F239D1"/>
    <w:rsid w:val="00F2696A"/>
    <w:rsid w:val="00F322E1"/>
    <w:rsid w:val="00F342F7"/>
    <w:rsid w:val="00F40FEC"/>
    <w:rsid w:val="00F42549"/>
    <w:rsid w:val="00F45BA4"/>
    <w:rsid w:val="00F625A5"/>
    <w:rsid w:val="00F63ADF"/>
    <w:rsid w:val="00F63BBC"/>
    <w:rsid w:val="00F753C1"/>
    <w:rsid w:val="00F8007A"/>
    <w:rsid w:val="00F802C4"/>
    <w:rsid w:val="00F803A3"/>
    <w:rsid w:val="00F80427"/>
    <w:rsid w:val="00F835C1"/>
    <w:rsid w:val="00F84FB3"/>
    <w:rsid w:val="00F94BB5"/>
    <w:rsid w:val="00F96A96"/>
    <w:rsid w:val="00FA5C55"/>
    <w:rsid w:val="00FA6C6D"/>
    <w:rsid w:val="00FA737A"/>
    <w:rsid w:val="00FB05DD"/>
    <w:rsid w:val="00FB15A7"/>
    <w:rsid w:val="00FB3DFD"/>
    <w:rsid w:val="00FC306B"/>
    <w:rsid w:val="00FC3E17"/>
    <w:rsid w:val="00FC427A"/>
    <w:rsid w:val="00FD6763"/>
    <w:rsid w:val="00FE1F73"/>
    <w:rsid w:val="00FE556E"/>
    <w:rsid w:val="00FF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Тема"/>
    <w:basedOn w:val="a"/>
    <w:rsid w:val="00E10710"/>
    <w:pPr>
      <w:keepNext/>
      <w:autoSpaceDE/>
      <w:autoSpaceDN/>
      <w:adjustRightInd/>
      <w:spacing w:after="140"/>
      <w:jc w:val="both"/>
    </w:pPr>
    <w:rPr>
      <w:b/>
      <w:bCs/>
      <w:sz w:val="28"/>
      <w:szCs w:val="28"/>
    </w:rPr>
  </w:style>
  <w:style w:type="character" w:customStyle="1" w:styleId="apple-converted-space">
    <w:name w:val="apple-converted-space"/>
    <w:rsid w:val="00FA6C6D"/>
  </w:style>
  <w:style w:type="character" w:styleId="af3">
    <w:name w:val="Unresolved Mention"/>
    <w:basedOn w:val="a0"/>
    <w:uiPriority w:val="99"/>
    <w:semiHidden/>
    <w:unhideWhenUsed/>
    <w:rsid w:val="00EF7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5037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066638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8925&#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0261&#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2213&#160;&#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534&#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B581-3254-4FAA-81B9-7DF24405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6926</Words>
  <Characters>39480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46314</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4784152</vt:i4>
      </vt:variant>
      <vt:variant>
        <vt:i4>9</vt:i4>
      </vt:variant>
      <vt:variant>
        <vt:i4>0</vt:i4>
      </vt:variant>
      <vt:variant>
        <vt:i4>5</vt:i4>
      </vt:variant>
      <vt:variant>
        <vt:lpwstr>https://www.biblio-online.ru/bcode/390261</vt:lpwstr>
      </vt:variant>
      <vt:variant>
        <vt:lpwstr/>
      </vt:variant>
      <vt:variant>
        <vt:i4>4915217</vt:i4>
      </vt:variant>
      <vt:variant>
        <vt:i4>6</vt:i4>
      </vt:variant>
      <vt:variant>
        <vt:i4>0</vt:i4>
      </vt:variant>
      <vt:variant>
        <vt:i4>5</vt:i4>
      </vt:variant>
      <vt:variant>
        <vt:lpwstr>https://www.biblio-online.ru/bcode/402213</vt:lpwstr>
      </vt:variant>
      <vt:variant>
        <vt:lpwstr/>
      </vt:variant>
      <vt:variant>
        <vt:i4>5177367</vt:i4>
      </vt:variant>
      <vt:variant>
        <vt:i4>3</vt:i4>
      </vt:variant>
      <vt:variant>
        <vt:i4>0</vt:i4>
      </vt:variant>
      <vt:variant>
        <vt:i4>5</vt:i4>
      </vt:variant>
      <vt:variant>
        <vt:lpwstr>https://www.biblio-online.ru/bcode/414534</vt:lpwstr>
      </vt:variant>
      <vt:variant>
        <vt:lpwstr/>
      </vt:variant>
      <vt:variant>
        <vt:i4>4325402</vt:i4>
      </vt:variant>
      <vt:variant>
        <vt:i4>0</vt:i4>
      </vt:variant>
      <vt:variant>
        <vt:i4>0</vt:i4>
      </vt:variant>
      <vt:variant>
        <vt:i4>5</vt:i4>
      </vt:variant>
      <vt:variant>
        <vt:lpwstr>https://www.biblio-online.ru/bcode/408925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2019-03-01T04:09:00Z</cp:lastPrinted>
  <dcterms:created xsi:type="dcterms:W3CDTF">2021-09-05T14:17:00Z</dcterms:created>
  <dcterms:modified xsi:type="dcterms:W3CDTF">2022-11-13T13:20:00Z</dcterms:modified>
</cp:coreProperties>
</file>